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43" w:rsidRPr="00176343" w:rsidRDefault="00176343" w:rsidP="0017634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634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ПОСПЕЛИХИНСКОГО РАЙОНА </w:t>
      </w:r>
    </w:p>
    <w:p w:rsidR="00176343" w:rsidRPr="00176343" w:rsidRDefault="00176343" w:rsidP="0017634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6343">
        <w:rPr>
          <w:rFonts w:ascii="Times New Roman" w:hAnsi="Times New Roman" w:cs="Times New Roman"/>
          <w:color w:val="000000"/>
          <w:sz w:val="28"/>
          <w:szCs w:val="28"/>
        </w:rPr>
        <w:t>АЛТАЙСКОГО КРАЯ</w:t>
      </w:r>
    </w:p>
    <w:p w:rsidR="00176343" w:rsidRPr="00176343" w:rsidRDefault="00176343" w:rsidP="0017634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6343" w:rsidRPr="00176343" w:rsidRDefault="00176343" w:rsidP="0017634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6343" w:rsidRPr="00176343" w:rsidRDefault="00176343" w:rsidP="0017634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6343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</w:p>
    <w:p w:rsidR="00176343" w:rsidRPr="00176343" w:rsidRDefault="00176343" w:rsidP="00176343">
      <w:pPr>
        <w:ind w:righ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176343" w:rsidRPr="00176343" w:rsidRDefault="00176343" w:rsidP="00176343">
      <w:pPr>
        <w:ind w:righ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176343" w:rsidRPr="00176343" w:rsidRDefault="00747DC6" w:rsidP="00176343">
      <w:pPr>
        <w:ind w:right="43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16.05.2025</w:t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343" w:rsidRPr="0017634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17634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76343" w:rsidRPr="00176343">
        <w:rPr>
          <w:rFonts w:ascii="Times New Roman" w:hAnsi="Times New Roman" w:cs="Times New Roman"/>
          <w:color w:val="000000"/>
          <w:sz w:val="28"/>
          <w:szCs w:val="28"/>
        </w:rPr>
        <w:t xml:space="preserve"> 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263</w:t>
      </w:r>
    </w:p>
    <w:p w:rsidR="00176343" w:rsidRPr="00176343" w:rsidRDefault="00176343" w:rsidP="00176343">
      <w:pPr>
        <w:ind w:right="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7634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76343">
        <w:rPr>
          <w:rFonts w:ascii="Times New Roman" w:hAnsi="Times New Roman" w:cs="Times New Roman"/>
          <w:color w:val="000000"/>
          <w:sz w:val="28"/>
          <w:szCs w:val="28"/>
        </w:rPr>
        <w:t>. Поспелиха</w:t>
      </w:r>
    </w:p>
    <w:p w:rsidR="00176343" w:rsidRPr="00176343" w:rsidRDefault="00176343" w:rsidP="001763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jc w:val="center"/>
        <w:rPr>
          <w:rFonts w:ascii="Times New Roman" w:hAnsi="Times New Roman" w:cs="Times New Roman"/>
          <w:sz w:val="28"/>
          <w:szCs w:val="28"/>
        </w:rPr>
      </w:pPr>
      <w:r w:rsidRPr="00176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343" w:rsidRPr="00176343" w:rsidRDefault="00176343" w:rsidP="001423B1">
      <w:pPr>
        <w:ind w:right="4819" w:firstLine="0"/>
        <w:rPr>
          <w:rFonts w:ascii="Times New Roman" w:hAnsi="Times New Roman" w:cs="Times New Roman"/>
          <w:sz w:val="28"/>
          <w:szCs w:val="28"/>
        </w:rPr>
      </w:pPr>
      <w:r w:rsidRPr="00176343">
        <w:rPr>
          <w:rFonts w:ascii="Times New Roman" w:hAnsi="Times New Roman" w:cs="Times New Roman"/>
          <w:sz w:val="28"/>
          <w:szCs w:val="28"/>
        </w:rPr>
        <w:t>О внесении изменений в постановл</w:t>
      </w:r>
      <w:r w:rsidRPr="00176343">
        <w:rPr>
          <w:rFonts w:ascii="Times New Roman" w:hAnsi="Times New Roman" w:cs="Times New Roman"/>
          <w:sz w:val="28"/>
          <w:szCs w:val="28"/>
        </w:rPr>
        <w:t>е</w:t>
      </w:r>
      <w:r w:rsidRPr="00176343">
        <w:rPr>
          <w:rFonts w:ascii="Times New Roman" w:hAnsi="Times New Roman" w:cs="Times New Roman"/>
          <w:sz w:val="28"/>
          <w:szCs w:val="28"/>
        </w:rPr>
        <w:t>н</w:t>
      </w:r>
      <w:r w:rsidR="001423B1">
        <w:rPr>
          <w:rFonts w:ascii="Times New Roman" w:hAnsi="Times New Roman" w:cs="Times New Roman"/>
          <w:sz w:val="28"/>
          <w:szCs w:val="28"/>
        </w:rPr>
        <w:t>ие Администрации района от 14.12.2020 № 562</w:t>
      </w:r>
    </w:p>
    <w:p w:rsidR="00176343" w:rsidRPr="00176343" w:rsidRDefault="00176343" w:rsidP="00176343">
      <w:pPr>
        <w:ind w:right="4819"/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ind w:right="4819"/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76343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Поспелихинском ра</w:t>
      </w:r>
      <w:r w:rsidRPr="00176343">
        <w:rPr>
          <w:rFonts w:ascii="Times New Roman" w:hAnsi="Times New Roman" w:cs="Times New Roman"/>
          <w:sz w:val="28"/>
          <w:szCs w:val="28"/>
        </w:rPr>
        <w:t>й</w:t>
      </w:r>
      <w:r w:rsidRPr="00176343">
        <w:rPr>
          <w:rFonts w:ascii="Times New Roman" w:hAnsi="Times New Roman" w:cs="Times New Roman"/>
          <w:sz w:val="28"/>
          <w:szCs w:val="28"/>
        </w:rPr>
        <w:t>оне» (с учетом изменений и дополнений), решением Поспелихинского ра</w:t>
      </w:r>
      <w:r w:rsidRPr="00176343">
        <w:rPr>
          <w:rFonts w:ascii="Times New Roman" w:hAnsi="Times New Roman" w:cs="Times New Roman"/>
          <w:sz w:val="28"/>
          <w:szCs w:val="28"/>
        </w:rPr>
        <w:t>й</w:t>
      </w:r>
      <w:r w:rsidRPr="00176343">
        <w:rPr>
          <w:rFonts w:ascii="Times New Roman" w:hAnsi="Times New Roman" w:cs="Times New Roman"/>
          <w:sz w:val="28"/>
          <w:szCs w:val="28"/>
        </w:rPr>
        <w:t>онного Совета народных депутатов от 19.12.2024 №21 «О внесении измен</w:t>
      </w:r>
      <w:r w:rsidRPr="00176343">
        <w:rPr>
          <w:rFonts w:ascii="Times New Roman" w:hAnsi="Times New Roman" w:cs="Times New Roman"/>
          <w:sz w:val="28"/>
          <w:szCs w:val="28"/>
        </w:rPr>
        <w:t>е</w:t>
      </w:r>
      <w:r w:rsidRPr="00176343">
        <w:rPr>
          <w:rFonts w:ascii="Times New Roman" w:hAnsi="Times New Roman" w:cs="Times New Roman"/>
          <w:sz w:val="28"/>
          <w:szCs w:val="28"/>
        </w:rPr>
        <w:t>ний в решение районного Совета народных депутатов от 18.12.2023 № 40», фактическим финансированием за 2024 год и планом финансирования на 2025 год</w:t>
      </w:r>
      <w:proofErr w:type="gramEnd"/>
      <w:r w:rsidRPr="00176343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176343" w:rsidRPr="00176343" w:rsidRDefault="00176343" w:rsidP="001763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76343">
        <w:rPr>
          <w:rFonts w:ascii="Times New Roman" w:hAnsi="Times New Roman" w:cs="Times New Roman"/>
          <w:sz w:val="28"/>
          <w:szCs w:val="28"/>
        </w:rPr>
        <w:t xml:space="preserve">1. </w:t>
      </w:r>
      <w:r w:rsidR="00F4083C" w:rsidRPr="0091175B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F4083C" w:rsidRPr="00CA615C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 </w:t>
      </w:r>
      <w:r w:rsidR="00F4083C">
        <w:rPr>
          <w:rFonts w:ascii="Times New Roman" w:hAnsi="Times New Roman" w:cs="Times New Roman"/>
          <w:sz w:val="28"/>
          <w:szCs w:val="28"/>
        </w:rPr>
        <w:t>14.12.2020</w:t>
      </w:r>
      <w:r w:rsidR="001423B1">
        <w:rPr>
          <w:rFonts w:ascii="Times New Roman" w:hAnsi="Times New Roman" w:cs="Times New Roman"/>
          <w:sz w:val="28"/>
          <w:szCs w:val="28"/>
        </w:rPr>
        <w:t xml:space="preserve"> 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 № </w:t>
      </w:r>
      <w:r w:rsidR="00F4083C">
        <w:rPr>
          <w:rFonts w:ascii="Times New Roman" w:hAnsi="Times New Roman" w:cs="Times New Roman"/>
          <w:sz w:val="28"/>
          <w:szCs w:val="28"/>
        </w:rPr>
        <w:t>562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«Повыш</w:t>
      </w:r>
      <w:r w:rsidR="00F4083C" w:rsidRPr="00CA615C">
        <w:rPr>
          <w:rFonts w:ascii="Times New Roman" w:hAnsi="Times New Roman" w:cs="Times New Roman"/>
          <w:sz w:val="28"/>
          <w:szCs w:val="28"/>
        </w:rPr>
        <w:t>е</w:t>
      </w:r>
      <w:r w:rsidR="00F4083C" w:rsidRPr="00CA615C">
        <w:rPr>
          <w:rFonts w:ascii="Times New Roman" w:hAnsi="Times New Roman" w:cs="Times New Roman"/>
          <w:sz w:val="28"/>
          <w:szCs w:val="28"/>
        </w:rPr>
        <w:t>ние уровня пожарной безопасности муниципальных учреждений в Поспел</w:t>
      </w:r>
      <w:r w:rsidR="00F4083C" w:rsidRPr="00CA615C">
        <w:rPr>
          <w:rFonts w:ascii="Times New Roman" w:hAnsi="Times New Roman" w:cs="Times New Roman"/>
          <w:sz w:val="28"/>
          <w:szCs w:val="28"/>
        </w:rPr>
        <w:t>и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хинском районе» </w:t>
      </w:r>
      <w:r w:rsidR="00F4083C">
        <w:rPr>
          <w:rFonts w:ascii="Times New Roman" w:hAnsi="Times New Roman" w:cs="Times New Roman"/>
          <w:sz w:val="28"/>
          <w:szCs w:val="28"/>
        </w:rPr>
        <w:t>на 2021-2025»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 го</w:t>
      </w:r>
      <w:r w:rsidR="00F4083C">
        <w:rPr>
          <w:rFonts w:ascii="Times New Roman" w:hAnsi="Times New Roman" w:cs="Times New Roman"/>
          <w:sz w:val="28"/>
          <w:szCs w:val="28"/>
        </w:rPr>
        <w:t>ды</w:t>
      </w:r>
      <w:r w:rsidR="00F4083C" w:rsidRPr="0091175B">
        <w:rPr>
          <w:rFonts w:ascii="Times New Roman" w:hAnsi="Times New Roman" w:cs="Times New Roman"/>
          <w:bCs/>
          <w:sz w:val="28"/>
          <w:szCs w:val="28"/>
        </w:rPr>
        <w:t>:</w:t>
      </w:r>
    </w:p>
    <w:p w:rsidR="00176343" w:rsidRPr="00176343" w:rsidRDefault="00176343" w:rsidP="00176343">
      <w:pPr>
        <w:adjustRightInd w:val="0"/>
        <w:ind w:firstLine="708"/>
        <w:rPr>
          <w:rFonts w:ascii="Times New Roman" w:hAnsi="Times New Roman" w:cs="Times New Roman"/>
          <w:snapToGrid w:val="0"/>
          <w:sz w:val="28"/>
          <w:szCs w:val="28"/>
        </w:rPr>
      </w:pPr>
      <w:r w:rsidRPr="00176343">
        <w:rPr>
          <w:rFonts w:ascii="Times New Roman" w:hAnsi="Times New Roman" w:cs="Times New Roman"/>
          <w:sz w:val="28"/>
          <w:szCs w:val="28"/>
        </w:rPr>
        <w:t>1.1</w:t>
      </w:r>
      <w:r w:rsidRPr="00176343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1423B1">
        <w:rPr>
          <w:rFonts w:ascii="Times New Roman" w:hAnsi="Times New Roman" w:cs="Times New Roman"/>
          <w:sz w:val="28"/>
          <w:szCs w:val="28"/>
        </w:rPr>
        <w:t>Приложение</w:t>
      </w:r>
      <w:r w:rsidRPr="00176343">
        <w:rPr>
          <w:rFonts w:ascii="Times New Roman" w:hAnsi="Times New Roman" w:cs="Times New Roman"/>
          <w:sz w:val="28"/>
          <w:szCs w:val="28"/>
        </w:rPr>
        <w:t xml:space="preserve"> к указанному постановлению «</w:t>
      </w:r>
      <w:r w:rsidRPr="0017634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176343">
        <w:rPr>
          <w:rFonts w:ascii="Times New Roman" w:hAnsi="Times New Roman" w:cs="Times New Roman"/>
          <w:sz w:val="28"/>
          <w:szCs w:val="28"/>
        </w:rPr>
        <w:t>униципаль</w:t>
      </w:r>
      <w:r w:rsidR="001423B1">
        <w:rPr>
          <w:rFonts w:ascii="Times New Roman" w:hAnsi="Times New Roman" w:cs="Times New Roman"/>
          <w:sz w:val="28"/>
          <w:szCs w:val="28"/>
        </w:rPr>
        <w:t>ная</w:t>
      </w:r>
      <w:r w:rsidRPr="00176343">
        <w:rPr>
          <w:rFonts w:ascii="Times New Roman" w:hAnsi="Times New Roman" w:cs="Times New Roman"/>
          <w:sz w:val="28"/>
          <w:szCs w:val="28"/>
        </w:rPr>
        <w:t xml:space="preserve"> пр</w:t>
      </w:r>
      <w:r w:rsidRPr="00176343">
        <w:rPr>
          <w:rFonts w:ascii="Times New Roman" w:hAnsi="Times New Roman" w:cs="Times New Roman"/>
          <w:sz w:val="28"/>
          <w:szCs w:val="28"/>
        </w:rPr>
        <w:t>о</w:t>
      </w:r>
      <w:r w:rsidR="001423B1">
        <w:rPr>
          <w:rFonts w:ascii="Times New Roman" w:hAnsi="Times New Roman" w:cs="Times New Roman"/>
          <w:sz w:val="28"/>
          <w:szCs w:val="28"/>
        </w:rPr>
        <w:t xml:space="preserve">грамма 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 «Повышение уровня пожарной безопасности муниципальных учр</w:t>
      </w:r>
      <w:r w:rsidR="00F4083C" w:rsidRPr="00CA615C">
        <w:rPr>
          <w:rFonts w:ascii="Times New Roman" w:hAnsi="Times New Roman" w:cs="Times New Roman"/>
          <w:sz w:val="28"/>
          <w:szCs w:val="28"/>
        </w:rPr>
        <w:t>е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ждений в Поспелихинском районе» </w:t>
      </w:r>
      <w:r w:rsidR="00F4083C">
        <w:rPr>
          <w:rFonts w:ascii="Times New Roman" w:hAnsi="Times New Roman" w:cs="Times New Roman"/>
          <w:sz w:val="28"/>
          <w:szCs w:val="28"/>
        </w:rPr>
        <w:t>на 2021-2025</w:t>
      </w:r>
      <w:r w:rsidR="00F4083C" w:rsidRPr="00CA615C">
        <w:rPr>
          <w:rFonts w:ascii="Times New Roman" w:hAnsi="Times New Roman" w:cs="Times New Roman"/>
          <w:sz w:val="28"/>
          <w:szCs w:val="28"/>
        </w:rPr>
        <w:t xml:space="preserve"> го</w:t>
      </w:r>
      <w:r w:rsidR="00F4083C">
        <w:rPr>
          <w:rFonts w:ascii="Times New Roman" w:hAnsi="Times New Roman" w:cs="Times New Roman"/>
          <w:sz w:val="28"/>
          <w:szCs w:val="28"/>
        </w:rPr>
        <w:t>ды</w:t>
      </w:r>
      <w:r w:rsidRPr="00176343">
        <w:rPr>
          <w:rFonts w:ascii="Times New Roman" w:hAnsi="Times New Roman" w:cs="Times New Roman"/>
          <w:sz w:val="28"/>
          <w:szCs w:val="28"/>
        </w:rPr>
        <w:t>» изложить в новой редакции, согласно приложению к настоящему постановлению.</w:t>
      </w:r>
    </w:p>
    <w:p w:rsidR="00176343" w:rsidRPr="00176343" w:rsidRDefault="00176343" w:rsidP="0017634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76343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на сайте Администрации Поспелихинского района.</w:t>
      </w: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423B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423B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76343">
        <w:rPr>
          <w:rFonts w:ascii="Times New Roman" w:hAnsi="Times New Roman" w:cs="Times New Roman"/>
          <w:sz w:val="28"/>
          <w:szCs w:val="28"/>
        </w:rPr>
        <w:t xml:space="preserve">    И.А. Башмаков</w:t>
      </w: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176343" w:rsidRPr="00176343" w:rsidRDefault="00176343" w:rsidP="00176343">
      <w:pPr>
        <w:rPr>
          <w:rFonts w:ascii="Times New Roman" w:hAnsi="Times New Roman" w:cs="Times New Roman"/>
          <w:sz w:val="28"/>
          <w:szCs w:val="28"/>
        </w:rPr>
      </w:pPr>
    </w:p>
    <w:p w:rsidR="00E71DD5" w:rsidRPr="00176343" w:rsidRDefault="00176343" w:rsidP="00542F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6343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  <w:r w:rsidR="00542FF7" w:rsidRPr="0017634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E290A" w:rsidRPr="00176343" w:rsidRDefault="001E290A" w:rsidP="00D23D0D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76343">
        <w:rPr>
          <w:rFonts w:ascii="Times New Roman" w:hAnsi="Times New Roman" w:cs="Times New Roman"/>
          <w:sz w:val="28"/>
          <w:szCs w:val="28"/>
        </w:rPr>
        <w:br w:type="page"/>
      </w:r>
      <w:bookmarkStart w:id="1" w:name="Par38"/>
      <w:bookmarkEnd w:id="1"/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Cs/>
          <w:sz w:val="36"/>
          <w:szCs w:val="36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  <w:lang w:eastAsia="en-US"/>
        </w:rPr>
      </w:pPr>
      <w:r w:rsidRPr="001E290A">
        <w:rPr>
          <w:rFonts w:ascii="Times New Roman" w:hAnsi="Times New Roman" w:cs="Times New Roman"/>
          <w:b/>
          <w:bCs/>
          <w:sz w:val="36"/>
          <w:szCs w:val="36"/>
          <w:lang w:eastAsia="en-US"/>
        </w:rPr>
        <w:t>Муниципальная программа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36"/>
          <w:szCs w:val="36"/>
          <w:lang w:eastAsia="en-US"/>
        </w:rPr>
      </w:pPr>
      <w:r w:rsidRPr="001E290A">
        <w:rPr>
          <w:rFonts w:ascii="Times New Roman" w:hAnsi="Times New Roman" w:cs="Times New Roman"/>
          <w:b/>
          <w:sz w:val="36"/>
          <w:szCs w:val="36"/>
          <w:lang w:eastAsia="en-US"/>
        </w:rPr>
        <w:t>«Повышение уровня пожарной безопасности муниц</w:t>
      </w:r>
      <w:r w:rsidRPr="001E290A">
        <w:rPr>
          <w:rFonts w:ascii="Times New Roman" w:hAnsi="Times New Roman" w:cs="Times New Roman"/>
          <w:b/>
          <w:sz w:val="36"/>
          <w:szCs w:val="36"/>
          <w:lang w:eastAsia="en-US"/>
        </w:rPr>
        <w:t>и</w:t>
      </w:r>
      <w:r w:rsidRPr="001E290A">
        <w:rPr>
          <w:rFonts w:ascii="Times New Roman" w:hAnsi="Times New Roman" w:cs="Times New Roman"/>
          <w:b/>
          <w:sz w:val="36"/>
          <w:szCs w:val="36"/>
          <w:lang w:eastAsia="en-US"/>
        </w:rPr>
        <w:t>пальных учреждений Поспелихинского района»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36"/>
          <w:szCs w:val="36"/>
          <w:lang w:eastAsia="en-US"/>
        </w:rPr>
      </w:pPr>
      <w:r w:rsidRPr="001E290A">
        <w:rPr>
          <w:rFonts w:ascii="Times New Roman" w:hAnsi="Times New Roman" w:cs="Times New Roman"/>
          <w:b/>
          <w:sz w:val="36"/>
          <w:szCs w:val="36"/>
          <w:lang w:eastAsia="en-US"/>
        </w:rPr>
        <w:t>на 2021 - 2025 годы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23D0D" w:rsidRPr="001E290A" w:rsidRDefault="00D23D0D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190"/>
        <w:gridCol w:w="2588"/>
        <w:gridCol w:w="3969"/>
      </w:tblGrid>
      <w:tr w:rsidR="001E290A" w:rsidRPr="001E290A" w:rsidTr="00D45699">
        <w:tc>
          <w:tcPr>
            <w:tcW w:w="3190" w:type="dxa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88" w:type="dxa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1E290A" w:rsidRPr="00D45699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56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Приложение </w:t>
            </w:r>
          </w:p>
          <w:p w:rsidR="001423B1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5699">
              <w:rPr>
                <w:rFonts w:ascii="Times New Roman" w:hAnsi="Times New Roman"/>
                <w:sz w:val="24"/>
                <w:szCs w:val="24"/>
                <w:lang w:eastAsia="en-US"/>
              </w:rPr>
              <w:t>к постановлению</w:t>
            </w:r>
          </w:p>
          <w:p w:rsidR="001E290A" w:rsidRPr="00D45699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5699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района</w:t>
            </w:r>
          </w:p>
          <w:p w:rsidR="001E290A" w:rsidRPr="001E290A" w:rsidRDefault="001E290A" w:rsidP="00D45699">
            <w:pPr>
              <w:adjustRightInd w:val="0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D456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 </w:t>
            </w:r>
            <w:r w:rsidR="00C9134C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</w:t>
            </w:r>
            <w:r w:rsidRPr="00D456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r w:rsidR="00C9134C">
              <w:rPr>
                <w:rFonts w:ascii="Times New Roman" w:hAnsi="Times New Roman"/>
                <w:sz w:val="24"/>
                <w:szCs w:val="24"/>
                <w:lang w:eastAsia="en-US"/>
              </w:rPr>
              <w:t>_______</w:t>
            </w:r>
          </w:p>
        </w:tc>
      </w:tr>
    </w:tbl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ПАСПОРТ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Муниципальной программы "Повышение уровня пожарной безопасности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муниципальных учреждений Поспелихинского района" на 2021 - 2025 годы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5"/>
        <w:gridCol w:w="6633"/>
      </w:tblGrid>
      <w:tr w:rsidR="001E290A" w:rsidRPr="001E290A" w:rsidTr="001E290A">
        <w:trPr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Ответственный исполн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тель программы</w:t>
            </w:r>
          </w:p>
        </w:tc>
        <w:tc>
          <w:tcPr>
            <w:tcW w:w="6633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Комитет по образованию Администрации района, отдел  по культуре и туризму Администрации района, отдел по физической культуре и спорту Администрации Поспел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хинского района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E290A" w:rsidRPr="001E290A" w:rsidTr="001E290A">
        <w:trPr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Участники программы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Региональные проекты,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реализуемые</w:t>
            </w:r>
            <w:proofErr w:type="gramEnd"/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рамках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программы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6633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Муниципальные учреждения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Отсутствуют 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E290A" w:rsidRPr="001E290A" w:rsidTr="001E290A">
        <w:trPr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Цели программы</w:t>
            </w:r>
          </w:p>
        </w:tc>
        <w:tc>
          <w:tcPr>
            <w:tcW w:w="6633" w:type="dxa"/>
          </w:tcPr>
          <w:p w:rsidR="001E290A" w:rsidRPr="001E290A" w:rsidRDefault="001E290A" w:rsidP="001E290A">
            <w:pPr>
              <w:widowControl/>
              <w:autoSpaceDE/>
              <w:autoSpaceDN/>
              <w:spacing w:after="120"/>
              <w:ind w:left="20" w:right="20"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Формирование условий для обеспечения полной пожа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ной безопасности муниципальных учреждений,</w:t>
            </w:r>
            <w:r w:rsidRPr="001E290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ос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ществление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контроля за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обеспечением безопасных усл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вий в них.</w:t>
            </w:r>
          </w:p>
        </w:tc>
      </w:tr>
      <w:tr w:rsidR="001E290A" w:rsidRPr="001E290A" w:rsidTr="001E290A">
        <w:trPr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Задачи программы</w:t>
            </w:r>
          </w:p>
        </w:tc>
        <w:tc>
          <w:tcPr>
            <w:tcW w:w="6633" w:type="dxa"/>
          </w:tcPr>
          <w:p w:rsidR="001E290A" w:rsidRPr="001E290A" w:rsidRDefault="001E290A" w:rsidP="001E290A">
            <w:pPr>
              <w:widowControl/>
              <w:autoSpaceDE/>
              <w:autoSpaceDN/>
              <w:ind w:firstLine="39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Создание безопасных условий функционирования муниципальных учреждений;</w:t>
            </w:r>
          </w:p>
          <w:p w:rsidR="001E290A" w:rsidRPr="001E290A" w:rsidRDefault="001E290A" w:rsidP="001E290A">
            <w:pPr>
              <w:adjustRightInd w:val="0"/>
              <w:ind w:firstLine="39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сохранение материально-технической базы муниц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пальных учреждений;</w:t>
            </w:r>
          </w:p>
          <w:p w:rsidR="001E290A" w:rsidRPr="001E290A" w:rsidRDefault="001E290A" w:rsidP="001E290A">
            <w:pPr>
              <w:widowControl/>
              <w:autoSpaceDE/>
              <w:autoSpaceDN/>
              <w:ind w:left="23" w:right="23" w:firstLine="39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приведение в муниципальных учреждениях условий, направленных на защиту здоровья и сохранение жизни обучающихся, воспитанников, работников во время их трудовой и учебной и досуговой деятельности в соотве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т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ствие с требованиями законодательных и иных норм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тивно-правовых актов в области обеспечения пожарной безопасности;</w:t>
            </w:r>
          </w:p>
          <w:p w:rsidR="001E290A" w:rsidRPr="001E290A" w:rsidRDefault="001E290A" w:rsidP="001E290A">
            <w:pPr>
              <w:widowControl/>
              <w:autoSpaceDE/>
              <w:autoSpaceDN/>
              <w:ind w:left="23" w:right="23" w:firstLine="397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снижение рисков возникновения чрезвычайных сит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аций в муниципальных учреждениях; </w:t>
            </w:r>
          </w:p>
          <w:p w:rsidR="001E290A" w:rsidRPr="001E290A" w:rsidRDefault="001E290A" w:rsidP="001E290A">
            <w:pPr>
              <w:widowControl/>
              <w:autoSpaceDE/>
              <w:autoSpaceDN/>
              <w:ind w:left="23" w:right="23" w:firstLine="397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формирование и отработка навыков безопасного п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ведения при экстренных ситуациях.</w:t>
            </w:r>
          </w:p>
          <w:p w:rsidR="001E290A" w:rsidRPr="001E290A" w:rsidRDefault="001E290A" w:rsidP="001E290A">
            <w:pPr>
              <w:widowControl/>
              <w:autoSpaceDE/>
              <w:autoSpaceDN/>
              <w:ind w:left="23" w:right="23" w:firstLine="39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E290A" w:rsidRPr="001E290A" w:rsidTr="001E290A">
        <w:trPr>
          <w:trHeight w:val="70"/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Индикаторы и показат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 программы</w:t>
            </w:r>
          </w:p>
        </w:tc>
        <w:tc>
          <w:tcPr>
            <w:tcW w:w="6633" w:type="dxa"/>
          </w:tcPr>
          <w:p w:rsidR="001E290A" w:rsidRPr="001E290A" w:rsidRDefault="001E290A" w:rsidP="001E290A">
            <w:pPr>
              <w:widowControl/>
              <w:autoSpaceDE/>
              <w:autoSpaceDN/>
              <w:ind w:left="20" w:right="20"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- доля учреждений, заключивших договор на мониторинг и техническое обслуживание АПС (процентов);</w:t>
            </w:r>
          </w:p>
          <w:p w:rsidR="001E290A" w:rsidRPr="001E290A" w:rsidRDefault="001E290A" w:rsidP="001E290A">
            <w:pPr>
              <w:widowControl/>
              <w:autoSpaceDE/>
              <w:autoSpaceDN/>
              <w:ind w:left="20" w:right="20"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- доля учреждений,  выполнивших огнезащитную обр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ботку сгораемых конструкций, (процентов);</w:t>
            </w:r>
          </w:p>
          <w:p w:rsidR="001E290A" w:rsidRPr="001E290A" w:rsidRDefault="001E290A" w:rsidP="001E290A">
            <w:pPr>
              <w:tabs>
                <w:tab w:val="left" w:pos="183"/>
              </w:tabs>
              <w:autoSpaceDE/>
              <w:autoSpaceDN/>
              <w:ind w:left="20" w:right="20"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- доля учреждений, выполнивших установку противоп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жарных дверей, люков (процентов);</w:t>
            </w:r>
          </w:p>
          <w:p w:rsidR="001E290A" w:rsidRPr="001E290A" w:rsidRDefault="001E290A" w:rsidP="001E290A">
            <w:pPr>
              <w:tabs>
                <w:tab w:val="left" w:pos="183"/>
              </w:tabs>
              <w:autoSpaceDE/>
              <w:autoSpaceDN/>
              <w:ind w:left="20" w:right="20"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lastRenderedPageBreak/>
              <w:t xml:space="preserve">- доля учреждений, выполнивших работы по приведению путей эвакуации в </w:t>
            </w:r>
            <w:proofErr w:type="spellStart"/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пожаробезопасное</w:t>
            </w:r>
            <w:proofErr w:type="spellEnd"/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состояние, (пр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центов);</w:t>
            </w:r>
          </w:p>
          <w:p w:rsidR="001E290A" w:rsidRPr="001E290A" w:rsidRDefault="001E290A" w:rsidP="001E290A">
            <w:pPr>
              <w:widowControl/>
              <w:autoSpaceDE/>
              <w:autoSpaceDN/>
              <w:ind w:left="20" w:right="20"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- доля специалистов, прошедших обучение в </w:t>
            </w:r>
            <w:proofErr w:type="spellStart"/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учебно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softHyphen/>
              <w:t>методических</w:t>
            </w:r>
            <w:proofErr w:type="spellEnd"/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центрах по пожарно-техническому мин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муму, (процентов).</w:t>
            </w:r>
          </w:p>
          <w:p w:rsidR="001E290A" w:rsidRPr="001E290A" w:rsidRDefault="001E290A" w:rsidP="001E290A">
            <w:pPr>
              <w:widowControl/>
              <w:autoSpaceDE/>
              <w:autoSpaceDN/>
              <w:ind w:left="20" w:right="20"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</w:tc>
      </w:tr>
      <w:tr w:rsidR="001E290A" w:rsidRPr="001E290A" w:rsidTr="001E290A">
        <w:trPr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spacing w:after="12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Сроки и этапы реализ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ции программы</w:t>
            </w:r>
          </w:p>
          <w:p w:rsidR="001E290A" w:rsidRPr="001E290A" w:rsidRDefault="001E290A" w:rsidP="001E290A">
            <w:pPr>
              <w:adjustRightInd w:val="0"/>
              <w:spacing w:after="12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633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2021 - 2025 годы</w:t>
            </w:r>
          </w:p>
        </w:tc>
      </w:tr>
      <w:tr w:rsidR="001E290A" w:rsidRPr="001E290A" w:rsidTr="001E290A">
        <w:trPr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Объемы и источники финансирования пр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граммы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Справочно: объем нал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говых расходов Посп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лихинского района в рамках реализации м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ниципальной программы (всего)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633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Общий объем финансирования муниципальной програ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мы "Повышение уровня пожарной безопасности муниц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пальных учреждений Поспелихинского района" на 2021 - 2025 годы составляет </w:t>
            </w:r>
            <w:r w:rsidR="00B549F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13701,02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рублей из средств муниципального бюджета, в том числе по годам: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2021 год –2614,418 тыс. рублей;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2022 год – </w:t>
            </w:r>
            <w:r w:rsidR="00B549F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3179,9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рублей;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2023 год – </w:t>
            </w:r>
            <w:r w:rsidR="00B549F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3179,9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рублей;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2024 год – </w:t>
            </w:r>
            <w:r w:rsidR="00B549F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3926,84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рублей;</w:t>
            </w:r>
          </w:p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2025 год – </w:t>
            </w:r>
            <w:r w:rsidR="00B549F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800,0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рублей.</w:t>
            </w:r>
          </w:p>
          <w:p w:rsidR="001E290A" w:rsidRPr="001E290A" w:rsidRDefault="001E290A" w:rsidP="001E290A">
            <w:pPr>
              <w:adjustRightInd w:val="0"/>
              <w:ind w:firstLine="322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Объемы финансирования подлежат ежегодному уто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нению в соответствии с законами о краевом бюджете, решением о бюджете Поспелихинского районного Совета народных депутатов Алтайского края на очередной ф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нансовый год и на плановый период.</w:t>
            </w:r>
          </w:p>
          <w:p w:rsidR="001E290A" w:rsidRPr="001E290A" w:rsidRDefault="001E290A" w:rsidP="001E290A">
            <w:pPr>
              <w:adjustRightInd w:val="0"/>
              <w:ind w:firstLine="322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E290A" w:rsidRPr="001E290A" w:rsidRDefault="001E290A" w:rsidP="001E290A">
            <w:pPr>
              <w:adjustRightInd w:val="0"/>
              <w:ind w:firstLine="322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Отсутствует </w:t>
            </w:r>
          </w:p>
          <w:p w:rsidR="001E290A" w:rsidRPr="001E290A" w:rsidRDefault="001E290A" w:rsidP="001E290A">
            <w:pPr>
              <w:adjustRightInd w:val="0"/>
              <w:ind w:firstLine="322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E290A" w:rsidRPr="001E290A" w:rsidTr="001E290A">
        <w:trPr>
          <w:tblCellSpacing w:w="5" w:type="nil"/>
        </w:trPr>
        <w:tc>
          <w:tcPr>
            <w:tcW w:w="3005" w:type="dxa"/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6633" w:type="dxa"/>
          </w:tcPr>
          <w:p w:rsidR="001E290A" w:rsidRPr="001E290A" w:rsidRDefault="001E290A" w:rsidP="001E290A">
            <w:pPr>
              <w:adjustRightInd w:val="0"/>
              <w:ind w:firstLine="181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Создание в муниципальных учреждениях условий, обеспечивающих сохранение в полной мере их матер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ально-технической базы,</w:t>
            </w:r>
            <w:r w:rsidRPr="001E290A">
              <w:rPr>
                <w:rFonts w:ascii="Calibri" w:hAnsi="Calibri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а так же защиту здоровья и с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хранение жизни обучающихся, воспитанников, работн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ков во время их трудовой и учебной и досуговой деятел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ь</w:t>
            </w:r>
            <w:r w:rsidRPr="001E290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ности.</w:t>
            </w:r>
            <w:r w:rsidRPr="001E290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8"/>
          <w:szCs w:val="28"/>
          <w:lang w:eastAsia="en-US"/>
        </w:rPr>
        <w:sectPr w:rsidR="001E290A" w:rsidRPr="001E290A" w:rsidSect="00820269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290A" w:rsidRPr="001E290A" w:rsidRDefault="001E290A" w:rsidP="001E290A">
      <w:pPr>
        <w:widowControl/>
        <w:numPr>
          <w:ilvl w:val="0"/>
          <w:numId w:val="1"/>
        </w:numPr>
        <w:autoSpaceDE/>
        <w:autoSpaceDN/>
        <w:adjustRightInd w:val="0"/>
        <w:spacing w:after="200"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bookmarkStart w:id="2" w:name="Par120"/>
      <w:bookmarkEnd w:id="2"/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lastRenderedPageBreak/>
        <w:t xml:space="preserve">Общая характеристика сферы реализации </w:t>
      </w:r>
    </w:p>
    <w:p w:rsidR="001E290A" w:rsidRPr="001E290A" w:rsidRDefault="001E290A" w:rsidP="001E290A">
      <w:pPr>
        <w:adjustRightInd w:val="0"/>
        <w:ind w:left="720"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муниципальной программы</w:t>
      </w:r>
    </w:p>
    <w:p w:rsidR="001E290A" w:rsidRPr="001E290A" w:rsidRDefault="001E290A" w:rsidP="001E290A">
      <w:pPr>
        <w:adjustRightInd w:val="0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E290A" w:rsidRPr="001E290A" w:rsidRDefault="001E290A" w:rsidP="001E290A">
      <w:pPr>
        <w:widowControl/>
        <w:autoSpaceDE/>
        <w:autoSpaceDN/>
        <w:ind w:left="20" w:right="20" w:firstLine="70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Настоящая программа направлена на создание условий пожарной безопасности во всех муниципальных учреждениях.</w:t>
      </w:r>
    </w:p>
    <w:p w:rsidR="001E290A" w:rsidRPr="001E290A" w:rsidRDefault="001E290A" w:rsidP="001E290A">
      <w:pPr>
        <w:widowControl/>
        <w:autoSpaceDE/>
        <w:autoSpaceDN/>
        <w:ind w:left="20" w:right="20" w:firstLine="700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В Поспелихинском районе </w:t>
      </w:r>
      <w:r w:rsidRPr="001E290A">
        <w:rPr>
          <w:rFonts w:ascii="Times New Roman" w:hAnsi="Times New Roman" w:cs="Times New Roman"/>
          <w:sz w:val="26"/>
          <w:szCs w:val="26"/>
          <w:shd w:val="clear" w:color="auto" w:fill="FFFFFF"/>
          <w:lang w:val="x-none" w:eastAsia="en-US"/>
        </w:rPr>
        <w:t>образовательная и досуговая</w:t>
      </w:r>
      <w:r w:rsidRPr="001E290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val="x-none" w:eastAsia="en-US"/>
        </w:rPr>
        <w:t xml:space="preserve">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сеть состоит из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МБОУ «Поспелихинская СОШ № 1», МКОУ «Поспелихинская СОШ № 2», МКОУ «Поспелихинская СОШ № 3», МКОУ «Поспелихинская СОШ № 4», МКДОУ «Детский сад № 3 «Рябинушка»», МКДОУ «Детский сад № 4 «Радуга»», МКУДО «Поспелихинский районный Центр детского творчества», МБУК «МФКЦ», МБ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У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ДО «Поспелихинская школа искусств», МБУСП «Поспелихинская спортивная школа».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 Все они являются объектами массового пребывания обучающихся, воспитанников, преподавательского состава и обслуживающего персонала, что требует особого внимания при рассмотрении вопроса пожарной безопасности муниципальных учреждений.</w:t>
      </w:r>
    </w:p>
    <w:p w:rsidR="001E290A" w:rsidRPr="001E290A" w:rsidRDefault="001E290A" w:rsidP="001E290A">
      <w:pPr>
        <w:widowControl/>
        <w:autoSpaceDE/>
        <w:autoSpaceDN/>
        <w:ind w:left="20" w:right="20" w:firstLine="83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В процессе реализации запланированных мероприятий по пожарной безопасности выполнено следующее:</w:t>
      </w:r>
    </w:p>
    <w:p w:rsidR="001E290A" w:rsidRPr="001E290A" w:rsidRDefault="001E290A" w:rsidP="001E290A">
      <w:pPr>
        <w:tabs>
          <w:tab w:val="left" w:pos="0"/>
        </w:tabs>
        <w:autoSpaceDE/>
        <w:autoSpaceDN/>
        <w:ind w:right="20" w:firstLine="83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1. Автоматическая установка пожарной сигнализации и системы оповещения о пожаре установлены во всех муниципальных учреждениях.</w:t>
      </w:r>
    </w:p>
    <w:p w:rsidR="001E290A" w:rsidRPr="001E290A" w:rsidRDefault="001E290A" w:rsidP="001E290A">
      <w:pPr>
        <w:tabs>
          <w:tab w:val="left" w:pos="0"/>
        </w:tabs>
        <w:autoSpaceDE/>
        <w:autoSpaceDN/>
        <w:ind w:right="120" w:firstLine="83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2. Заключены договоры по мониторингу и техническому обслуживанию АПС во всех муниципальных учреждениях.</w:t>
      </w:r>
    </w:p>
    <w:p w:rsidR="001E290A" w:rsidRPr="001E290A" w:rsidRDefault="001E290A" w:rsidP="001E290A">
      <w:pPr>
        <w:tabs>
          <w:tab w:val="left" w:pos="0"/>
        </w:tabs>
        <w:autoSpaceDE/>
        <w:autoSpaceDN/>
        <w:ind w:right="120" w:firstLine="83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3. Проведена огнезащитная обработка сгораемых конструкций во всех муниципальных учреждениях.</w:t>
      </w:r>
    </w:p>
    <w:p w:rsidR="001E290A" w:rsidRPr="001E290A" w:rsidRDefault="001E290A" w:rsidP="001E290A">
      <w:pPr>
        <w:tabs>
          <w:tab w:val="left" w:pos="0"/>
        </w:tabs>
        <w:autoSpaceDE/>
        <w:autoSpaceDN/>
        <w:ind w:right="120" w:firstLine="83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4. Проведана заправка и замена первичных средств пожаротушения в срок во всех муниципальных учреждениях.</w:t>
      </w:r>
    </w:p>
    <w:p w:rsidR="001E290A" w:rsidRPr="001E290A" w:rsidRDefault="001E290A" w:rsidP="001E290A">
      <w:pPr>
        <w:tabs>
          <w:tab w:val="left" w:pos="0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5. Установлены противопожарные двери и люки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во всех муниципальных учреждениях.</w:t>
      </w:r>
    </w:p>
    <w:p w:rsidR="001E290A" w:rsidRPr="001E290A" w:rsidRDefault="001E290A" w:rsidP="001E290A">
      <w:pPr>
        <w:tabs>
          <w:tab w:val="left" w:pos="1023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6. Своевременно проводилось техническое обслуживание АПС всех муниципальных учреждений.</w:t>
      </w:r>
    </w:p>
    <w:p w:rsidR="001E290A" w:rsidRPr="001E290A" w:rsidRDefault="001E290A" w:rsidP="001E290A">
      <w:pPr>
        <w:tabs>
          <w:tab w:val="left" w:pos="1028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7. Проведена огнезащитная пропитка во всех муниципальных учреждениях.</w:t>
      </w:r>
    </w:p>
    <w:p w:rsidR="001E290A" w:rsidRPr="001E290A" w:rsidRDefault="001E290A" w:rsidP="001E290A">
      <w:pPr>
        <w:widowControl/>
        <w:autoSpaceDE/>
        <w:autoSpaceDN/>
        <w:ind w:left="20" w:right="20" w:firstLine="700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sz w:val="26"/>
          <w:szCs w:val="26"/>
          <w:shd w:val="clear" w:color="auto" w:fill="FFFFFF"/>
          <w:lang w:val="x-none" w:eastAsia="en-US"/>
        </w:rPr>
        <w:t>Характерными недостатками в обеспечении пожарной безопасности муниципальных учреждений являются:</w:t>
      </w:r>
    </w:p>
    <w:p w:rsidR="001E290A" w:rsidRPr="001E290A" w:rsidRDefault="001E290A" w:rsidP="001E290A">
      <w:pPr>
        <w:tabs>
          <w:tab w:val="left" w:pos="859"/>
        </w:tabs>
        <w:autoSpaceDE/>
        <w:autoSpaceDN/>
        <w:ind w:left="720" w:firstLine="0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sz w:val="26"/>
          <w:szCs w:val="26"/>
          <w:shd w:val="clear" w:color="auto" w:fill="FFFFFF"/>
          <w:lang w:val="x-none" w:eastAsia="en-US"/>
        </w:rPr>
        <w:t>- несоответствие эвакуационных выходов и путей эвакуации;</w:t>
      </w:r>
    </w:p>
    <w:p w:rsidR="001E290A" w:rsidRPr="001E290A" w:rsidRDefault="001E290A" w:rsidP="001E290A">
      <w:pPr>
        <w:tabs>
          <w:tab w:val="left" w:pos="859"/>
        </w:tabs>
        <w:autoSpaceDE/>
        <w:autoSpaceDN/>
        <w:ind w:left="720" w:firstLine="0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val="x-none" w:eastAsia="en-US"/>
        </w:rPr>
        <w:t>- несоответствие противопожарных дверей и люков.</w:t>
      </w:r>
    </w:p>
    <w:p w:rsidR="001E290A" w:rsidRPr="001E290A" w:rsidRDefault="001E290A" w:rsidP="001E290A">
      <w:pPr>
        <w:widowControl/>
        <w:autoSpaceDE/>
        <w:autoSpaceDN/>
        <w:ind w:left="20" w:right="120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Однако ограниченное финансирование мероприятий не позволило в полном объеме реализовать уровень пожарной защиты муниципальных учреждений района. Анализ противопожарного состояния учреждений свидетельствует, что, несмотря на значительный объем проделанной работы, вопросы противопожарной защиты данной категории объектов решаются не в полном объеме. Данные проблемы могут быть решены только программными методами.</w:t>
      </w:r>
    </w:p>
    <w:p w:rsidR="001E290A" w:rsidRPr="001E290A" w:rsidRDefault="001E290A" w:rsidP="001E290A">
      <w:pPr>
        <w:widowControl/>
        <w:autoSpaceDE/>
        <w:autoSpaceDN/>
        <w:ind w:left="20" w:right="20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Мероприятия Программы направлены на повышение безопасности зданий и сооружений муниципальных учреждений, снижение рисков возникновения пожаров, аварийных и чрезвычайных ситуаций, гибели людей, выполнение нормативных актов по линии надзорных органов и как следствие всего - создание </w:t>
      </w:r>
      <w:proofErr w:type="spellStart"/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пожаробезопасных</w:t>
      </w:r>
      <w:proofErr w:type="spellEnd"/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 условий в муниципальных учреждениях.</w:t>
      </w:r>
    </w:p>
    <w:p w:rsidR="001E290A" w:rsidRPr="001E290A" w:rsidRDefault="001E290A" w:rsidP="001E290A">
      <w:pPr>
        <w:widowControl/>
        <w:autoSpaceDE/>
        <w:autoSpaceDN/>
        <w:spacing w:after="120"/>
        <w:ind w:left="20" w:right="2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Вопросы, определенные в Программе, требуют решения именно программными методами, поскольку успех и результативность работы в этом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lastRenderedPageBreak/>
        <w:t>направлении гарантирует только комплексный подход, объединение материально-технических, финансовых ресурсов.</w:t>
      </w:r>
    </w:p>
    <w:p w:rsidR="001E290A" w:rsidRPr="001E290A" w:rsidRDefault="001E290A" w:rsidP="001E290A">
      <w:pPr>
        <w:widowControl/>
        <w:autoSpaceDE/>
        <w:autoSpaceDN/>
        <w:spacing w:after="120"/>
        <w:ind w:left="20" w:right="2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widowControl/>
        <w:numPr>
          <w:ilvl w:val="0"/>
          <w:numId w:val="1"/>
        </w:numPr>
        <w:autoSpaceDE/>
        <w:autoSpaceDN/>
        <w:adjustRightInd w:val="0"/>
        <w:spacing w:after="200"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bookmarkStart w:id="3" w:name="Par148"/>
      <w:bookmarkEnd w:id="3"/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Приоритеты региональной политики в сфере реализации </w:t>
      </w:r>
    </w:p>
    <w:p w:rsidR="001E290A" w:rsidRPr="001E290A" w:rsidRDefault="001E290A" w:rsidP="001E290A">
      <w:pPr>
        <w:adjustRightInd w:val="0"/>
        <w:ind w:left="720"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муниципальной программы, цели и задачи и индикаторы, описание о</w:t>
      </w: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с</w:t>
      </w: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новных ожидаемых конечных результатов муниципальной программы, </w:t>
      </w:r>
    </w:p>
    <w:p w:rsidR="001E290A" w:rsidRPr="001E290A" w:rsidRDefault="001E290A" w:rsidP="001E290A">
      <w:pPr>
        <w:adjustRightInd w:val="0"/>
        <w:ind w:left="720"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сроков и этапов ее реализации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2.1 Приоритеты региональной политики:</w:t>
      </w:r>
    </w:p>
    <w:p w:rsidR="001E290A" w:rsidRPr="001E290A" w:rsidRDefault="001E290A" w:rsidP="001E290A">
      <w:pPr>
        <w:adjustRightInd w:val="0"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Приоритетами региональной политики в сфере пожарной безопасности на период до 2025 года сформированы с учетом целей и задач, обозначенных в след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у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ющих стратегических документах:</w:t>
      </w:r>
    </w:p>
    <w:p w:rsidR="001E290A" w:rsidRPr="001E290A" w:rsidRDefault="001E290A" w:rsidP="001E290A">
      <w:pPr>
        <w:tabs>
          <w:tab w:val="left" w:pos="202"/>
        </w:tabs>
        <w:autoSpaceDE/>
        <w:autoSpaceDN/>
        <w:ind w:left="20" w:right="20" w:firstLine="85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Федеральный закон от 06.10.2003 № 131-ФЗ « Об общих принципах организации местного самоуправления в Российской Федерации»;</w:t>
      </w:r>
    </w:p>
    <w:p w:rsidR="001E290A" w:rsidRPr="001E290A" w:rsidRDefault="001E290A" w:rsidP="001E290A">
      <w:pPr>
        <w:tabs>
          <w:tab w:val="left" w:pos="202"/>
        </w:tabs>
        <w:autoSpaceDE/>
        <w:autoSpaceDN/>
        <w:ind w:left="20" w:right="20" w:firstLine="85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Федеральный закон от 24.07.1998 г. № 124-ФЗ «Об основных гарантиях прав ребёнка в Российской Федерации (с изменениями и дополнениями)», ст.9;</w:t>
      </w:r>
    </w:p>
    <w:p w:rsidR="001E290A" w:rsidRPr="001E290A" w:rsidRDefault="001E290A" w:rsidP="001E290A">
      <w:pPr>
        <w:tabs>
          <w:tab w:val="left" w:pos="183"/>
        </w:tabs>
        <w:autoSpaceDE/>
        <w:autoSpaceDN/>
        <w:ind w:left="20" w:right="20" w:firstLine="85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Федеральный закон Российской Федерации от 29.12.2012 г. № 273-ФЗ «Об образовании в Российской Федерации»;</w:t>
      </w:r>
    </w:p>
    <w:p w:rsidR="001E290A" w:rsidRPr="001E290A" w:rsidRDefault="001E290A" w:rsidP="001E290A">
      <w:pPr>
        <w:tabs>
          <w:tab w:val="left" w:pos="202"/>
        </w:tabs>
        <w:autoSpaceDE/>
        <w:autoSpaceDN/>
        <w:ind w:left="20" w:right="20"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Правила противопожарного режима в Российской Федерации, утвержденные постановлением Правительства Российской Федерации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от 16.09.2020 № 1479 «Об утверждении Правил противопожарного режима в Росси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й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ской Федерации»;</w:t>
      </w:r>
    </w:p>
    <w:p w:rsidR="001E290A" w:rsidRPr="001E290A" w:rsidRDefault="00542FF7" w:rsidP="001E290A">
      <w:pPr>
        <w:adjustRightInd w:val="0"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hyperlink r:id="rId9" w:history="1">
        <w:r w:rsidR="001E290A" w:rsidRPr="001E290A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="001E290A"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Алтайского края от 03.04.2015 N 30-ЗС "О стратегическом планир</w:t>
      </w:r>
      <w:r w:rsidR="001E290A"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="001E290A" w:rsidRPr="001E290A">
        <w:rPr>
          <w:rFonts w:ascii="Times New Roman" w:hAnsi="Times New Roman" w:cs="Times New Roman"/>
          <w:sz w:val="26"/>
          <w:szCs w:val="26"/>
          <w:lang w:eastAsia="en-US"/>
        </w:rPr>
        <w:t>вании в Алтайском крае (в редакции Закона Алтайского края от 02.11.2020 № 83-ЗС)";</w:t>
      </w:r>
    </w:p>
    <w:p w:rsidR="001E290A" w:rsidRPr="001E290A" w:rsidRDefault="001E290A" w:rsidP="001E290A">
      <w:pPr>
        <w:tabs>
          <w:tab w:val="left" w:pos="202"/>
        </w:tabs>
        <w:autoSpaceDE/>
        <w:autoSpaceDN/>
        <w:ind w:left="20" w:right="20" w:firstLine="851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sz w:val="26"/>
          <w:szCs w:val="26"/>
          <w:shd w:val="clear" w:color="auto" w:fill="FFFFFF"/>
          <w:lang w:val="x-none" w:eastAsia="en-US"/>
        </w:rPr>
        <w:t>Устав муниципального образования Поспелихинский район.</w:t>
      </w:r>
    </w:p>
    <w:p w:rsidR="001E290A" w:rsidRPr="001E290A" w:rsidRDefault="001E290A" w:rsidP="001E290A">
      <w:pPr>
        <w:widowControl/>
        <w:numPr>
          <w:ilvl w:val="1"/>
          <w:numId w:val="1"/>
        </w:numPr>
        <w:autoSpaceDE/>
        <w:autoSpaceDN/>
        <w:adjustRightInd w:val="0"/>
        <w:spacing w:after="200" w:line="276" w:lineRule="auto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Цели и задачи: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Целью муниципальной программы является формирование условий для обеспечения полной пожарной безопасности в муниципальных учреждениях,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 xml:space="preserve"> а также </w:t>
      </w:r>
      <w:proofErr w:type="gramStart"/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контроля за</w:t>
      </w:r>
      <w:proofErr w:type="gramEnd"/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 xml:space="preserve"> обеспечением безопасных условий в них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. 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К числу основных задач, требующих решения для достижения поставленной цели, относятся:</w:t>
      </w:r>
    </w:p>
    <w:p w:rsidR="001E290A" w:rsidRPr="001E290A" w:rsidRDefault="001E290A" w:rsidP="001E290A">
      <w:pPr>
        <w:widowControl/>
        <w:autoSpaceDE/>
        <w:autoSpaceDN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создание в муниципальных учреждениях безопасных условий функцион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рования;</w:t>
      </w:r>
    </w:p>
    <w:p w:rsidR="001E290A" w:rsidRPr="001E290A" w:rsidRDefault="001E290A" w:rsidP="001E290A">
      <w:pPr>
        <w:widowControl/>
        <w:autoSpaceDE/>
        <w:autoSpaceDN/>
        <w:ind w:left="720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сохранение материально-технической базы учреждений;</w:t>
      </w:r>
    </w:p>
    <w:p w:rsidR="001E290A" w:rsidRPr="001E290A" w:rsidRDefault="001E290A" w:rsidP="001E290A">
      <w:pPr>
        <w:widowControl/>
        <w:autoSpaceDE/>
        <w:autoSpaceDN/>
        <w:ind w:right="20" w:firstLine="708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 xml:space="preserve">-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приведение условий в соответствие с требованиями законодательных и иных нормативных, правовых актов в области обеспечения пожарной безопасности в муниципальных учреждениях, направленных на защиту здоровья и сохранение жизни обучающихся, воспитанников, работников во время их трудовой и учебной и досуговой деятельности;</w:t>
      </w:r>
    </w:p>
    <w:p w:rsidR="001E290A" w:rsidRPr="001E290A" w:rsidRDefault="001E290A" w:rsidP="001E290A">
      <w:pPr>
        <w:widowControl/>
        <w:autoSpaceDE/>
        <w:autoSpaceDN/>
        <w:ind w:right="20" w:firstLine="708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 xml:space="preserve">-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снижение рисков возникновения чрезвычайных ситуаций в муниципальных учреждениях; </w:t>
      </w:r>
    </w:p>
    <w:p w:rsidR="001E290A" w:rsidRPr="001E290A" w:rsidRDefault="001E290A" w:rsidP="001E290A">
      <w:pPr>
        <w:widowControl/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>- формирование и отработка навыков безопасного поведения у участников программы.</w:t>
      </w:r>
    </w:p>
    <w:p w:rsidR="001E290A" w:rsidRPr="001E290A" w:rsidRDefault="001E290A" w:rsidP="001E290A">
      <w:pPr>
        <w:widowControl/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2.3 Индикаторы и конечные результаты:</w:t>
      </w: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В результате реализации муниципальной программы к 2025 году предполаг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ется обеспечить:</w:t>
      </w:r>
    </w:p>
    <w:p w:rsidR="001E290A" w:rsidRPr="001E290A" w:rsidRDefault="001E290A" w:rsidP="001E290A">
      <w:pPr>
        <w:widowControl/>
        <w:tabs>
          <w:tab w:val="left" w:pos="851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исправное состояние автоматической системы пожарной сигнализации учреждений;</w:t>
      </w:r>
    </w:p>
    <w:p w:rsidR="001E290A" w:rsidRPr="001E290A" w:rsidRDefault="001E290A" w:rsidP="001E290A">
      <w:pPr>
        <w:widowControl/>
        <w:tabs>
          <w:tab w:val="left" w:pos="851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- </w:t>
      </w:r>
      <w:proofErr w:type="spellStart"/>
      <w:r w:rsidRPr="001E290A">
        <w:rPr>
          <w:rFonts w:ascii="Times New Roman" w:hAnsi="Times New Roman" w:cs="Times New Roman"/>
          <w:sz w:val="26"/>
          <w:szCs w:val="26"/>
          <w:lang w:eastAsia="en-US"/>
        </w:rPr>
        <w:t>пожаробезопасное</w:t>
      </w:r>
      <w:proofErr w:type="spellEnd"/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состояние систем электроснабжения и деревянных ко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струкций чердачных помещений; </w:t>
      </w:r>
    </w:p>
    <w:p w:rsidR="001E290A" w:rsidRPr="001E290A" w:rsidRDefault="001E290A" w:rsidP="001E290A">
      <w:pPr>
        <w:widowControl/>
        <w:tabs>
          <w:tab w:val="left" w:pos="851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увеличение числа установленных противопожарных люков и дверей;</w:t>
      </w:r>
    </w:p>
    <w:p w:rsidR="001E290A" w:rsidRPr="001E290A" w:rsidRDefault="001E290A" w:rsidP="001E290A">
      <w:pPr>
        <w:tabs>
          <w:tab w:val="left" w:pos="859"/>
        </w:tabs>
        <w:autoSpaceDE/>
        <w:autoSpaceDN/>
        <w:ind w:left="720" w:firstLine="0"/>
        <w:rPr>
          <w:rFonts w:ascii="Times New Roman" w:hAnsi="Times New Roman" w:cs="Times New Roman"/>
          <w:sz w:val="26"/>
          <w:szCs w:val="26"/>
          <w:lang w:val="x-none" w:eastAsia="en-US"/>
        </w:rPr>
      </w:pPr>
      <w:r w:rsidRPr="001E290A">
        <w:rPr>
          <w:rFonts w:ascii="Times New Roman" w:hAnsi="Times New Roman" w:cs="Times New Roman"/>
          <w:sz w:val="26"/>
          <w:szCs w:val="26"/>
          <w:shd w:val="clear" w:color="auto" w:fill="FFFFFF"/>
          <w:lang w:eastAsia="en-US"/>
        </w:rPr>
        <w:tab/>
        <w:t xml:space="preserve">- </w:t>
      </w:r>
      <w:r w:rsidRPr="001E290A">
        <w:rPr>
          <w:rFonts w:ascii="Times New Roman" w:hAnsi="Times New Roman" w:cs="Times New Roman"/>
          <w:sz w:val="26"/>
          <w:szCs w:val="26"/>
          <w:shd w:val="clear" w:color="auto" w:fill="FFFFFF"/>
          <w:lang w:val="x-none" w:eastAsia="en-US"/>
        </w:rPr>
        <w:t>соответствие эвакуационных выходов и путей эвакуации;</w:t>
      </w:r>
    </w:p>
    <w:p w:rsidR="001E290A" w:rsidRPr="001E290A" w:rsidRDefault="001E290A" w:rsidP="001E290A">
      <w:pPr>
        <w:widowControl/>
        <w:tabs>
          <w:tab w:val="left" w:pos="851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- 100 % </w:t>
      </w:r>
      <w:proofErr w:type="spellStart"/>
      <w:r w:rsidRPr="001E290A">
        <w:rPr>
          <w:rFonts w:ascii="Times New Roman" w:hAnsi="Times New Roman" w:cs="Times New Roman"/>
          <w:sz w:val="26"/>
          <w:szCs w:val="26"/>
          <w:lang w:eastAsia="en-US"/>
        </w:rPr>
        <w:t>обученность</w:t>
      </w:r>
      <w:proofErr w:type="spellEnd"/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ответственных, учащихся, персонала  и технических сотрудников навыкам безопасных действий в случае пожара или его угрозы;</w:t>
      </w: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Основные индикаторы и их значения по годам представлены в </w:t>
      </w:r>
      <w:hyperlink w:anchor="Par310" w:history="1">
        <w:r w:rsidRPr="001E290A">
          <w:rPr>
            <w:rFonts w:ascii="Times New Roman" w:hAnsi="Times New Roman" w:cs="Times New Roman"/>
            <w:sz w:val="26"/>
            <w:szCs w:val="26"/>
            <w:lang w:eastAsia="en-US"/>
          </w:rPr>
          <w:t>таблице 1</w:t>
        </w:r>
      </w:hyperlink>
      <w:r w:rsidRPr="001E290A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1E290A" w:rsidRPr="001E290A" w:rsidRDefault="001E290A" w:rsidP="001E290A">
      <w:pPr>
        <w:widowControl/>
        <w:autoSpaceDE/>
        <w:autoSpaceDN/>
        <w:ind w:left="20" w:right="20" w:firstLine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</w:pP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en-US"/>
        </w:rPr>
        <w:tab/>
      </w:r>
      <w:r w:rsidRPr="001E290A">
        <w:rPr>
          <w:rFonts w:ascii="Times New Roman" w:hAnsi="Times New Roman" w:cs="Times New Roman"/>
          <w:sz w:val="26"/>
          <w:szCs w:val="26"/>
          <w:lang w:val="x-none" w:eastAsia="en-US"/>
        </w:rPr>
        <w:t>Создание в муниципальных учреждениях условий, обеспечивающих сохранение в полной мере их материально-технической базы,</w:t>
      </w:r>
      <w:r w:rsidRPr="001E290A">
        <w:rPr>
          <w:rFonts w:ascii="Calibri" w:hAnsi="Calibri" w:cs="Times New Roman"/>
          <w:color w:val="000000"/>
          <w:sz w:val="26"/>
          <w:szCs w:val="26"/>
          <w:shd w:val="clear" w:color="auto" w:fill="FFFFFF"/>
          <w:lang w:val="x-none" w:eastAsia="en-US"/>
        </w:rPr>
        <w:t xml:space="preserve"> </w:t>
      </w:r>
      <w:r w:rsidRPr="001E290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x-none" w:eastAsia="en-US"/>
        </w:rPr>
        <w:t>а так же защиту здоровья и сохранение жизни обучающихся, воспитанников, работников во время их трудовой и учебной и досуговой деятельности.</w:t>
      </w:r>
    </w:p>
    <w:p w:rsidR="001E290A" w:rsidRPr="001E290A" w:rsidRDefault="001E290A" w:rsidP="001E290A">
      <w:pPr>
        <w:widowControl/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2.4 Период реализации программы:  с 2021 по 2025 год.</w:t>
      </w:r>
      <w:bookmarkStart w:id="4" w:name="Par183"/>
      <w:bookmarkStart w:id="5" w:name="Par197"/>
      <w:bookmarkEnd w:id="4"/>
      <w:bookmarkEnd w:id="5"/>
    </w:p>
    <w:p w:rsidR="001E290A" w:rsidRPr="001E290A" w:rsidRDefault="001E290A" w:rsidP="001E290A">
      <w:pPr>
        <w:widowControl/>
        <w:tabs>
          <w:tab w:val="left" w:pos="2072"/>
        </w:tabs>
        <w:autoSpaceDE/>
        <w:autoSpaceDN/>
        <w:ind w:firstLine="0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bookmarkStart w:id="6" w:name="Par214"/>
      <w:bookmarkEnd w:id="6"/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3. Обобщенная характеристика мероприятий муниципальной программы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Муниципальная программа предусматривает основные мероприятия, реализ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у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емые в рамках наиболее актуальных и перспективных направлений муниципальной политики в сфере пожаробезопасности муниципальных учреждений (с учетом п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гашения кредиторской задолженности). Перечень мероприятий сформирован в </w:t>
      </w:r>
      <w:hyperlink w:anchor="Par310" w:history="1">
        <w:r w:rsidRPr="001E290A">
          <w:rPr>
            <w:rFonts w:ascii="Times New Roman" w:hAnsi="Times New Roman" w:cs="Times New Roman"/>
            <w:color w:val="000000"/>
            <w:sz w:val="26"/>
            <w:szCs w:val="26"/>
            <w:lang w:eastAsia="en-US"/>
          </w:rPr>
          <w:t>таблице 2</w:t>
        </w:r>
      </w:hyperlink>
      <w:r w:rsidRPr="001E290A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.</w:t>
      </w:r>
    </w:p>
    <w:p w:rsidR="001E290A" w:rsidRPr="001E290A" w:rsidRDefault="001E290A" w:rsidP="001E290A">
      <w:pPr>
        <w:adjustRightInd w:val="0"/>
        <w:ind w:firstLine="0"/>
        <w:outlineLvl w:val="1"/>
        <w:rPr>
          <w:rFonts w:ascii="Times New Roman" w:hAnsi="Times New Roman" w:cs="Times New Roman"/>
          <w:sz w:val="26"/>
          <w:szCs w:val="26"/>
          <w:lang w:eastAsia="en-US"/>
        </w:rPr>
      </w:pPr>
      <w:bookmarkStart w:id="7" w:name="Par235"/>
      <w:bookmarkEnd w:id="7"/>
    </w:p>
    <w:p w:rsidR="001E290A" w:rsidRPr="001E290A" w:rsidRDefault="001E290A" w:rsidP="001E290A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4. Общий объем финансовых ресурсов, необходимых </w:t>
      </w:r>
    </w:p>
    <w:p w:rsidR="001E290A" w:rsidRPr="001E290A" w:rsidRDefault="001E290A" w:rsidP="001E290A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для реализации муниципальной  программы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Финансирование муниципальной программы осуществляется за счет средств:</w:t>
      </w: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краевого бюджета - в соответствии с законом Алтайского края о краевом бюджете на соответствующий финансовый год и на плановый период;</w:t>
      </w: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районного бюджета – в соответствии с решением о бюджете Поспелихинск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го районного Совета народных депутатов Алтайского края на очередной финанс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вый год;</w:t>
      </w: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внебюджетных источников.</w:t>
      </w:r>
    </w:p>
    <w:p w:rsidR="001E290A" w:rsidRPr="001E290A" w:rsidRDefault="001E290A" w:rsidP="001E290A">
      <w:pPr>
        <w:adjustRightInd w:val="0"/>
        <w:ind w:firstLine="54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Общий объем финансирования муниципальной программы "Повышение уровня пожарной безопасности муниципальных учреждений Поспелихинского района" на 2021 - 2025 годы составляет </w:t>
      </w:r>
      <w:r w:rsidR="00B549F8">
        <w:rPr>
          <w:rFonts w:ascii="Times New Roman" w:hAnsi="Times New Roman" w:cs="Times New Roman"/>
          <w:sz w:val="26"/>
          <w:szCs w:val="26"/>
          <w:lang w:eastAsia="en-US"/>
        </w:rPr>
        <w:t>13701,02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тыс. рублей из районного бюдж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та, из них: в том числе по годам: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  <w:t>2021 год – 2614,418 тыс. рублей;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2022 год – </w:t>
      </w:r>
      <w:r w:rsidR="00B549F8">
        <w:rPr>
          <w:rFonts w:ascii="Times New Roman" w:hAnsi="Times New Roman" w:cs="Times New Roman"/>
          <w:sz w:val="26"/>
          <w:szCs w:val="26"/>
          <w:lang w:eastAsia="en-US"/>
        </w:rPr>
        <w:t>3179,9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тыс. рублей;</w:t>
      </w:r>
    </w:p>
    <w:p w:rsidR="001E290A" w:rsidRPr="001E290A" w:rsidRDefault="00C9134C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2023 год – </w:t>
      </w:r>
      <w:r w:rsidR="00B549F8">
        <w:rPr>
          <w:rFonts w:ascii="Times New Roman" w:hAnsi="Times New Roman" w:cs="Times New Roman"/>
          <w:sz w:val="26"/>
          <w:szCs w:val="26"/>
          <w:lang w:eastAsia="en-US"/>
        </w:rPr>
        <w:t>3179,9</w:t>
      </w:r>
      <w:r w:rsidR="001E290A"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тыс. рублей;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2024 год – </w:t>
      </w:r>
      <w:r w:rsidR="00B549F8">
        <w:rPr>
          <w:rFonts w:ascii="Times New Roman" w:hAnsi="Times New Roman" w:cs="Times New Roman"/>
          <w:sz w:val="26"/>
          <w:szCs w:val="26"/>
          <w:lang w:eastAsia="en-US"/>
        </w:rPr>
        <w:t>3926,84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тыс. рублей;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2025 год – </w:t>
      </w:r>
      <w:r w:rsidR="00B549F8">
        <w:rPr>
          <w:rFonts w:ascii="Times New Roman" w:hAnsi="Times New Roman" w:cs="Times New Roman"/>
          <w:sz w:val="26"/>
          <w:szCs w:val="26"/>
          <w:lang w:eastAsia="en-US"/>
        </w:rPr>
        <w:t>800,0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тыс. рублей.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Объемы финансирования подлежат ежегодному уточнению в соответствии с решением о районном бюджете на очередной финансовый год и на плановый пер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од.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В случае экономии средств районного бюджета при реализации одного из мероприятий муниципальной программы допускается перераспределение данных 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средств на осуществление иных программных мероприятий в рамках объемов ф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нансирования, утвержденных в районном бюджете на соответствующий год и на плановый период.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Сводные финансовые затраты по направлениям государственной программы представлены в </w:t>
      </w:r>
      <w:hyperlink w:anchor="Par2335" w:history="1">
        <w:r w:rsidRPr="001E290A">
          <w:rPr>
            <w:rFonts w:ascii="Times New Roman" w:hAnsi="Times New Roman" w:cs="Times New Roman"/>
            <w:color w:val="000000"/>
            <w:sz w:val="26"/>
            <w:szCs w:val="26"/>
            <w:lang w:eastAsia="en-US"/>
          </w:rPr>
          <w:t>таблице 3</w:t>
        </w:r>
      </w:hyperlink>
      <w:r w:rsidRPr="001E290A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.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en-US"/>
        </w:rPr>
      </w:pPr>
      <w:bookmarkStart w:id="8" w:name="Par262"/>
      <w:bookmarkEnd w:id="8"/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При реализации настоящей муниципальной  программы и для достижения поставленных ею целей необходимо учитывать возможные экономические, соц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альные, операционные и прочие риски.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Важнейшими условиями успешной реализации муниципальной программы являются: минимизация указанных рисков, эффективный мониторинг выполнения намеченных мероприятий, принятие оперативных мер по корректировке приор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тетных направлений и показателей муниципальной программы.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По характеру влияния на ход и конечные результаты реализации муниц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пальной программы существенными являются следующие риски: нормативно-правовые, организационные и управленческие риски - непринятие или несвоевр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менное принятие необходимых нормативных актов, влияющих на мероприятия м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у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ниципальной программы. Недостаточная проработка вопросов, решаемых в рамках муниципальной  программы, недостаточная подготовка управленческого потенц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ала, неадекватность системы мониторинга реализации муниципальной программы, отставание от сроков реализации программных мероприятий.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Устранение (минимизация) рисков связано с качеством планирования реал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зации муниципальной программы, обеспечением мониторинга ее осуществления и оперативного внесения необходимых изменений.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Экономические риски связаны со снижением темпов роста экономики, уро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в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ня инвестиционной активности, высокой инфляцией, кризисом банковской сист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мы. Реализация данных рисков может вызвать необоснованный рост стоимости услуг, сократить объем инвестиций муниципальным учреждениям.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Финансовые риски связаны с возникновением бюджетного дефицита и нед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статочным вследствие этого уровнем финансирования из средств районного бю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д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жета, секвестрование бюджетных расходов на установленные сферы деятельности, а также отсутствием стабильного источника финансирования деятельности общ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ственных объединений и организаций, участвующих в осуществлении муниц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пальной программы. Реализация данных рисков может повлечь срыв программных мероприятий, что существенно сократит число мероприятий.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Вероятность реализации финансовых рисков в значительной степени связана с возможностью реализации экономических рисков. 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Наибольшее отрицательное влияние на выполнение муниципальной пр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граммы может оказать реализация экономических рисков и связанных с ними ф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нансовых рисков. В рамках муниципальной программы отсутствует возможность управления этими рисками. Вероятен лишь оперативный учет последствий их пр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явления.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Минимизация финансовых рисков возможна на основе: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регулярного мониторинга и оценки эффективности реализации меропри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я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тий муниципальной программы;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- своевременной корректировки перечня мероприятий и показателей мун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ципальной программы.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Минимизация указанных рисков достигается в ходе регулярного монитори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га и оценки эффективности реализации мероприятий муниципальной программы, а также на основе: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обеспечения эффективной координации деятельности иных организаций, участвующих в реализации программных мероприятий;</w:t>
      </w:r>
    </w:p>
    <w:p w:rsidR="001E290A" w:rsidRPr="001E290A" w:rsidRDefault="001E290A" w:rsidP="001E290A">
      <w:pPr>
        <w:adjustRightInd w:val="0"/>
        <w:ind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совершенствования межведомственного взаимодействия.</w:t>
      </w:r>
      <w:bookmarkStart w:id="9" w:name="Par284"/>
      <w:bookmarkEnd w:id="9"/>
    </w:p>
    <w:p w:rsidR="001E290A" w:rsidRPr="001E290A" w:rsidRDefault="001E290A" w:rsidP="001E290A">
      <w:pPr>
        <w:adjustRightInd w:val="0"/>
        <w:ind w:firstLine="0"/>
        <w:outlineLvl w:val="1"/>
        <w:rPr>
          <w:rFonts w:ascii="Times New Roman" w:hAnsi="Times New Roman" w:cs="Times New Roman"/>
          <w:sz w:val="26"/>
          <w:szCs w:val="26"/>
          <w:lang w:eastAsia="en-US"/>
        </w:rPr>
      </w:pPr>
      <w:bookmarkStart w:id="10" w:name="Par289"/>
      <w:bookmarkEnd w:id="10"/>
    </w:p>
    <w:p w:rsidR="001E290A" w:rsidRPr="001E290A" w:rsidRDefault="001E290A" w:rsidP="001E290A">
      <w:pPr>
        <w:adjustRightInd w:val="0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6. Механизм реализации муниципальной программы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Ответственными исполнителями муниципальной программы являются ком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тет по образованию Администрации района, отдел по культуре и туризму Админ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страции района, отдел по физической культуре и спорту Администрации Поспел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хинского района. 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Финансирование муниципальной программы производится в порядке, уст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новленном для исполнения районного бюджета.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Ответственные исполнители обеспечивают: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выполнение мероприятий муниципальной программы и целевое расходов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ние средств, выделенных на их реализацию;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формирование бюджетных заявок на финансирование мероприятий мун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ципальной программы;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подготовку обоснований для отбора первоочередных работ, финансиру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мых в рамках реализации муниципальной программы, за отчетный год;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методическое сопровождение программных мероприятий, непрерывный мониторинг и оценку эффективности реализации муниципальной программы;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разработку нормативных правовых документов, касающихся реализации мероприятий муниципальной  программы;</w:t>
      </w:r>
    </w:p>
    <w:p w:rsidR="001E290A" w:rsidRPr="001E290A" w:rsidRDefault="001E290A" w:rsidP="001E290A">
      <w:pPr>
        <w:widowControl/>
        <w:autoSpaceDE/>
        <w:autoSpaceDN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подготовку предложений по корректировке муниципальной программы на соответствующий год.</w:t>
      </w:r>
    </w:p>
    <w:p w:rsidR="001E290A" w:rsidRPr="001E290A" w:rsidRDefault="001E290A" w:rsidP="001E290A">
      <w:pPr>
        <w:adjustRightInd w:val="0"/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Исполнители мероприятий муниципальной программы представляют 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формацию о ходе ее реализации в комитет по образованию Администрации района, отдел  по культуре и туризму Администрации района, отдел по физической культ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у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ре и спорту Администрации Поспелихинского района ежеквартально, до 3 числа месяца, следующего за отчетным периодом. Комитет по образованию Администр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ции района, отдел по культуре и туризму Администрации района, отдел по физич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ской культуре и спорту Администрации Поспелихинского района ежеквартально, до 5 числа месяца, следующего за отчетным периодом, направляет сводный отчет о ходе выполнения муниципальной программы в отдел по социально-экономическому развитию Администрации Поспелихинского района в установле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ном порядке.</w:t>
      </w:r>
    </w:p>
    <w:p w:rsidR="001E290A" w:rsidRPr="001E290A" w:rsidRDefault="001E290A" w:rsidP="001E290A">
      <w:pPr>
        <w:widowControl/>
        <w:tabs>
          <w:tab w:val="left" w:pos="2072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Руководители муниципальных учреждений:</w:t>
      </w:r>
    </w:p>
    <w:p w:rsidR="001E290A" w:rsidRPr="001E290A" w:rsidRDefault="001E290A" w:rsidP="001E290A">
      <w:pPr>
        <w:widowControl/>
        <w:tabs>
          <w:tab w:val="left" w:pos="2072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организуют подготовку проектно-сметной документации по реализации мероприятий программы;</w:t>
      </w:r>
    </w:p>
    <w:p w:rsidR="001E290A" w:rsidRPr="001E290A" w:rsidRDefault="001E290A" w:rsidP="001E290A">
      <w:pPr>
        <w:widowControl/>
        <w:tabs>
          <w:tab w:val="left" w:pos="2072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разрабатывают конкурсную документацию, организуют и проводят ко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курс на закупку и поставку противопожарного оборудования, средств защиты и пожаротушения для объектов учреждений;</w:t>
      </w:r>
    </w:p>
    <w:p w:rsidR="001E290A" w:rsidRPr="001E290A" w:rsidRDefault="001E290A" w:rsidP="001E290A">
      <w:pPr>
        <w:widowControl/>
        <w:tabs>
          <w:tab w:val="left" w:pos="2072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- заключают договора с организациями-победителями конкурса и финанс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руют их в установленном порядке за поставку соответствующего оборудования;</w:t>
      </w:r>
    </w:p>
    <w:p w:rsidR="001E290A" w:rsidRPr="001E290A" w:rsidRDefault="001E290A" w:rsidP="001E290A">
      <w:pPr>
        <w:widowControl/>
        <w:tabs>
          <w:tab w:val="num" w:pos="426"/>
          <w:tab w:val="left" w:pos="2072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Администрация района:</w:t>
      </w:r>
    </w:p>
    <w:p w:rsidR="001E290A" w:rsidRPr="001E290A" w:rsidRDefault="001E290A" w:rsidP="001E290A">
      <w:pPr>
        <w:widowControl/>
        <w:tabs>
          <w:tab w:val="left" w:pos="2072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организует обучение руководителей учреждений по пожарной безопасн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сти;</w:t>
      </w:r>
    </w:p>
    <w:p w:rsidR="001E290A" w:rsidRPr="001E290A" w:rsidRDefault="001E290A" w:rsidP="001E290A">
      <w:pPr>
        <w:widowControl/>
        <w:tabs>
          <w:tab w:val="left" w:pos="2072"/>
        </w:tabs>
        <w:autoSpaceDE/>
        <w:autoSpaceDN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- контролирует выполнение мероприятий программы через тематическое инспектирование учреждений.</w:t>
      </w:r>
    </w:p>
    <w:p w:rsidR="001E290A" w:rsidRPr="001E290A" w:rsidRDefault="001E290A" w:rsidP="001E290A">
      <w:pPr>
        <w:tabs>
          <w:tab w:val="num" w:pos="426"/>
        </w:tabs>
        <w:adjustRightInd w:val="0"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1E290A">
        <w:rPr>
          <w:rFonts w:ascii="Times New Roman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1E290A">
        <w:rPr>
          <w:rFonts w:ascii="Times New Roman" w:hAnsi="Times New Roman" w:cs="Times New Roman"/>
          <w:sz w:val="26"/>
          <w:szCs w:val="26"/>
          <w:lang w:eastAsia="en-US"/>
        </w:rPr>
        <w:t xml:space="preserve"> исполнением муниципальной программы осуществляется в с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ответствии с Порядком разработки, реализации и оценки муниципальных пр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грамм, утвержденным постановлением Администрации района 03.03.2021 № 88 (в ред. Постановлений администрации Поспелихинского района от 15.12.2021 № 623).</w:t>
      </w:r>
    </w:p>
    <w:p w:rsidR="001E290A" w:rsidRPr="001E290A" w:rsidRDefault="001E290A" w:rsidP="001E290A">
      <w:pPr>
        <w:tabs>
          <w:tab w:val="num" w:pos="426"/>
        </w:tabs>
        <w:adjustRightInd w:val="0"/>
        <w:ind w:firstLine="851"/>
        <w:rPr>
          <w:rFonts w:ascii="Times New Roman" w:hAnsi="Times New Roman" w:cs="Times New Roman"/>
          <w:sz w:val="26"/>
          <w:szCs w:val="26"/>
          <w:lang w:eastAsia="en-US"/>
        </w:rPr>
      </w:pPr>
    </w:p>
    <w:p w:rsidR="001E290A" w:rsidRPr="001E290A" w:rsidRDefault="001E290A" w:rsidP="001E290A">
      <w:pPr>
        <w:tabs>
          <w:tab w:val="num" w:pos="426"/>
        </w:tabs>
        <w:adjustRightInd w:val="0"/>
        <w:ind w:firstLine="851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b/>
          <w:sz w:val="26"/>
          <w:szCs w:val="26"/>
          <w:lang w:eastAsia="en-US"/>
        </w:rPr>
        <w:t>7. Методика оценки эффективности муниципальной программы</w:t>
      </w:r>
    </w:p>
    <w:p w:rsidR="001E290A" w:rsidRPr="001E290A" w:rsidRDefault="001E290A" w:rsidP="001E290A">
      <w:pPr>
        <w:tabs>
          <w:tab w:val="num" w:pos="426"/>
        </w:tabs>
        <w:adjustRightInd w:val="0"/>
        <w:ind w:firstLine="851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p w:rsidR="001E290A" w:rsidRPr="001E290A" w:rsidRDefault="00542FF7" w:rsidP="001E290A">
      <w:pPr>
        <w:autoSpaceDE/>
        <w:autoSpaceDN/>
        <w:ind w:firstLine="567"/>
        <w:rPr>
          <w:rFonts w:ascii="Times New Roman" w:hAnsi="Times New Roman" w:cs="Times New Roman"/>
          <w:kern w:val="1"/>
          <w:sz w:val="26"/>
          <w:szCs w:val="26"/>
          <w:lang w:eastAsia="ar-SA"/>
        </w:rPr>
      </w:pPr>
      <w:hyperlink w:anchor="Par1225" w:history="1">
        <w:r w:rsidR="001E290A" w:rsidRPr="001E290A">
          <w:rPr>
            <w:rFonts w:ascii="Times New Roman" w:hAnsi="Times New Roman" w:cs="Times New Roman"/>
            <w:kern w:val="1"/>
            <w:sz w:val="26"/>
            <w:szCs w:val="26"/>
            <w:lang w:eastAsia="ar-SA"/>
          </w:rPr>
          <w:t>Методика</w:t>
        </w:r>
      </w:hyperlink>
      <w:r w:rsidR="001E290A" w:rsidRPr="001E290A">
        <w:rPr>
          <w:rFonts w:ascii="Times New Roman" w:hAnsi="Times New Roman" w:cs="Times New Roman"/>
          <w:kern w:val="1"/>
          <w:sz w:val="26"/>
          <w:szCs w:val="26"/>
          <w:lang w:eastAsia="ar-SA"/>
        </w:rPr>
        <w:t xml:space="preserve"> оценки эффективности муниципальной программы приведена в таблице 4.</w:t>
      </w:r>
    </w:p>
    <w:p w:rsidR="001E290A" w:rsidRPr="001E290A" w:rsidRDefault="001E290A" w:rsidP="001E290A">
      <w:pPr>
        <w:tabs>
          <w:tab w:val="num" w:pos="426"/>
        </w:tabs>
        <w:adjustRightInd w:val="0"/>
        <w:ind w:firstLine="851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p w:rsidR="001E290A" w:rsidRDefault="001E290A" w:rsidP="001E290A">
      <w:pPr>
        <w:adjustRightInd w:val="0"/>
        <w:rPr>
          <w:rFonts w:ascii="Times New Roman" w:hAnsi="Times New Roman" w:cs="Times New Roman"/>
          <w:sz w:val="28"/>
          <w:szCs w:val="28"/>
        </w:rPr>
        <w:sectPr w:rsidR="001E290A" w:rsidSect="001E290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E290A" w:rsidRPr="001E290A" w:rsidRDefault="001E290A" w:rsidP="001E290A">
      <w:pPr>
        <w:adjustRightInd w:val="0"/>
        <w:ind w:firstLine="0"/>
        <w:jc w:val="right"/>
        <w:outlineLvl w:val="1"/>
        <w:rPr>
          <w:rFonts w:ascii="Times New Roman" w:hAnsi="Times New Roman" w:cs="Times New Roman"/>
          <w:lang w:eastAsia="en-US"/>
        </w:rPr>
      </w:pPr>
      <w:r w:rsidRPr="001E290A">
        <w:rPr>
          <w:rFonts w:ascii="Times New Roman" w:hAnsi="Times New Roman" w:cs="Times New Roman"/>
          <w:lang w:eastAsia="en-US"/>
        </w:rPr>
        <w:lastRenderedPageBreak/>
        <w:t>Таблица 1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1E290A">
        <w:rPr>
          <w:rFonts w:ascii="Times New Roman" w:hAnsi="Times New Roman" w:cs="Times New Roman"/>
          <w:sz w:val="24"/>
          <w:szCs w:val="24"/>
          <w:lang w:eastAsia="en-US"/>
        </w:rPr>
        <w:t xml:space="preserve">Сведения об индикаторах муниципальной программы 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1E290A">
        <w:rPr>
          <w:rFonts w:ascii="Times New Roman" w:hAnsi="Times New Roman" w:cs="Times New Roman"/>
          <w:sz w:val="24"/>
          <w:szCs w:val="24"/>
          <w:lang w:eastAsia="en-US"/>
        </w:rPr>
        <w:t>«Повышение уровня пожарной безопасности в муниципальных учреждениях Поспелихинского района на 2021 - 2025 годы и их значениях</w:t>
      </w:r>
    </w:p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559"/>
        <w:gridCol w:w="1077"/>
        <w:gridCol w:w="1218"/>
        <w:gridCol w:w="1607"/>
        <w:gridCol w:w="1418"/>
        <w:gridCol w:w="1559"/>
        <w:gridCol w:w="1050"/>
        <w:gridCol w:w="1218"/>
      </w:tblGrid>
      <w:tr w:rsidR="001E290A" w:rsidRPr="001E290A" w:rsidTr="001E290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gramStart"/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(индикатор) (наим</w:t>
            </w: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</w:t>
            </w: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мерения</w:t>
            </w:r>
          </w:p>
        </w:tc>
        <w:tc>
          <w:tcPr>
            <w:tcW w:w="9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 годам</w:t>
            </w:r>
          </w:p>
        </w:tc>
      </w:tr>
      <w:tr w:rsidR="001E290A" w:rsidRPr="001E290A" w:rsidTr="001E290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г. (факт)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г. (факт)</w:t>
            </w:r>
          </w:p>
        </w:tc>
        <w:tc>
          <w:tcPr>
            <w:tcW w:w="6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годы реализации программы</w:t>
            </w:r>
          </w:p>
        </w:tc>
      </w:tr>
      <w:tr w:rsidR="001E290A" w:rsidRPr="001E290A" w:rsidTr="001E290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 г.</w:t>
            </w:r>
          </w:p>
        </w:tc>
      </w:tr>
      <w:tr w:rsidR="001E290A" w:rsidRPr="001E290A" w:rsidTr="001E290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290A" w:rsidRPr="001E290A" w:rsidTr="001E290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1" w:name="Par341"/>
            <w:bookmarkEnd w:id="11"/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widowControl/>
              <w:autoSpaceDE/>
              <w:autoSpaceDN/>
              <w:spacing w:after="120" w:line="274" w:lineRule="exact"/>
              <w:ind w:left="20" w:right="2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Доля учреждений, заключивших договор на мониторинг и техн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ческое обслуживание АПС (пр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центов).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1E290A" w:rsidRPr="001E290A" w:rsidTr="001E290A">
        <w:trPr>
          <w:trHeight w:val="99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widowControl/>
              <w:autoSpaceDE/>
              <w:autoSpaceDN/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Доля учреждения, выполнивших огнезащитную обработку сгора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1E290A" w:rsidRPr="001E290A" w:rsidTr="001E290A">
        <w:trPr>
          <w:trHeight w:val="5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tabs>
                <w:tab w:val="left" w:pos="183"/>
              </w:tabs>
              <w:autoSpaceDE/>
              <w:autoSpaceDN/>
              <w:spacing w:line="274" w:lineRule="exact"/>
              <w:ind w:left="20" w:right="2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Доля учреждения, выполнивших установку противопожарных дверей, люков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1E290A" w:rsidRPr="001E290A" w:rsidTr="001E290A">
        <w:trPr>
          <w:trHeight w:val="5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tabs>
                <w:tab w:val="left" w:pos="183"/>
              </w:tabs>
              <w:autoSpaceDE/>
              <w:autoSpaceDN/>
              <w:spacing w:line="274" w:lineRule="exact"/>
              <w:ind w:left="20" w:right="20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Доля учреждения, и выполни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в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ших работы по приведению п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тей эвакуации в </w:t>
            </w:r>
            <w:proofErr w:type="spellStart"/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пожаробезопа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ное</w:t>
            </w:r>
            <w:proofErr w:type="spellEnd"/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состояние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1E290A" w:rsidRPr="001E290A" w:rsidTr="001E290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widowControl/>
              <w:autoSpaceDE/>
              <w:autoSpaceDN/>
              <w:spacing w:after="20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Доля специалистов, прошедших обучение в учебно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softHyphen/>
              <w:t>-методических центрах по пожарно-техническому минимуму в учр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ждениях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9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</w:tbl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  <w:lang w:eastAsia="en-US"/>
        </w:rPr>
      </w:pPr>
      <w:r w:rsidRPr="001E290A">
        <w:rPr>
          <w:rFonts w:ascii="Times New Roman" w:hAnsi="Times New Roman" w:cs="Times New Roman"/>
          <w:lang w:eastAsia="en-US"/>
        </w:rPr>
        <w:br w:type="page"/>
      </w:r>
      <w:bookmarkStart w:id="12" w:name="Par1091"/>
      <w:bookmarkEnd w:id="12"/>
      <w:r w:rsidRPr="001E290A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Таблица 2</w:t>
      </w:r>
    </w:p>
    <w:p w:rsidR="001E290A" w:rsidRPr="001E290A" w:rsidRDefault="001E290A" w:rsidP="001E290A">
      <w:pPr>
        <w:tabs>
          <w:tab w:val="left" w:pos="10920"/>
          <w:tab w:val="left" w:pos="11620"/>
        </w:tabs>
        <w:adjustRightInd w:val="0"/>
        <w:ind w:left="10036" w:firstLine="0"/>
        <w:jc w:val="left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Перечень мероприятий муниципальной  программы "Повышение уровня пожарной безопасности муниципальных учреждений Поспелихинского района" на 2021 - 2025 годы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tbl>
      <w:tblPr>
        <w:tblW w:w="20398" w:type="dxa"/>
        <w:tblLayout w:type="fixed"/>
        <w:tblLook w:val="00A0" w:firstRow="1" w:lastRow="0" w:firstColumn="1" w:lastColumn="0" w:noHBand="0" w:noVBand="0"/>
      </w:tblPr>
      <w:tblGrid>
        <w:gridCol w:w="673"/>
        <w:gridCol w:w="3684"/>
        <w:gridCol w:w="1417"/>
        <w:gridCol w:w="1847"/>
        <w:gridCol w:w="865"/>
        <w:gridCol w:w="127"/>
        <w:gridCol w:w="866"/>
        <w:gridCol w:w="991"/>
        <w:gridCol w:w="992"/>
        <w:gridCol w:w="855"/>
        <w:gridCol w:w="236"/>
        <w:gridCol w:w="897"/>
        <w:gridCol w:w="1967"/>
        <w:gridCol w:w="1018"/>
        <w:gridCol w:w="1321"/>
        <w:gridCol w:w="1321"/>
        <w:gridCol w:w="1321"/>
      </w:tblGrid>
      <w:tr w:rsidR="001E290A" w:rsidRPr="001E290A" w:rsidTr="001E290A">
        <w:trPr>
          <w:gridAfter w:val="4"/>
          <w:wAfter w:w="4981" w:type="dxa"/>
          <w:trHeight w:val="31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 xml:space="preserve">N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Цель, задача,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Срок реал</w:t>
            </w:r>
            <w:r w:rsidRPr="001E290A">
              <w:rPr>
                <w:rFonts w:ascii="Times New Roman" w:hAnsi="Times New Roman" w:cs="Times New Roman"/>
                <w:color w:val="000000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</w:rPr>
              <w:t>зации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Участники пр</w:t>
            </w:r>
            <w:r w:rsidRPr="001E290A">
              <w:rPr>
                <w:rFonts w:ascii="Times New Roman" w:hAnsi="Times New Roman" w:cs="Times New Roman"/>
                <w:color w:val="000000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Сумма расходов, тыс. рублей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Источники</w:t>
            </w:r>
          </w:p>
        </w:tc>
      </w:tr>
      <w:tr w:rsidR="001E290A" w:rsidRPr="001E290A" w:rsidTr="00A047FC">
        <w:trPr>
          <w:gridAfter w:val="4"/>
          <w:wAfter w:w="4981" w:type="dxa"/>
          <w:trHeight w:val="57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343" w:rsidRPr="001E290A" w:rsidTr="00A047FC">
        <w:trPr>
          <w:gridAfter w:val="4"/>
          <w:wAfter w:w="4981" w:type="dxa"/>
          <w:trHeight w:val="39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Цель 1.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Формирование условий для обесп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чения полной пожарной безопасности м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ниципальных учреждений и</w:t>
            </w:r>
            <w:r w:rsidRPr="001E290A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контроль за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их исполнением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2614,418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 4597,0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Ф:3926,84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76343" w:rsidRDefault="00176343" w:rsidP="001423B1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17634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17634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:14371,22</w:t>
            </w:r>
          </w:p>
          <w:p w:rsidR="00176343" w:rsidRPr="00176343" w:rsidRDefault="00176343" w:rsidP="001423B1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34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Ф:12901,06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4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2614,418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1763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1763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4597,0</w:t>
            </w:r>
          </w:p>
          <w:p w:rsidR="00176343" w:rsidRP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63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Ф:3926,84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:14371,22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Ф:12901,06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6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176343" w:rsidRPr="001E290A" w:rsidTr="00A047FC">
        <w:trPr>
          <w:gridAfter w:val="4"/>
          <w:wAfter w:w="4981" w:type="dxa"/>
          <w:trHeight w:val="269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Задача 1.1.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Создание безопасных условий функционирования муниципальных учр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ждений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:2000,0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76343" w:rsidRDefault="00176343" w:rsidP="00176343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176343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176343">
              <w:rPr>
                <w:rFonts w:ascii="Times New Roman" w:hAnsi="Times New Roman" w:cs="Times New Roman"/>
                <w:b/>
                <w:sz w:val="18"/>
                <w:szCs w:val="18"/>
              </w:rPr>
              <w:t>:8938,43</w:t>
            </w:r>
          </w:p>
          <w:p w:rsidR="00176343" w:rsidRPr="001E290A" w:rsidRDefault="00176343" w:rsidP="00176343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343">
              <w:rPr>
                <w:rFonts w:ascii="Times New Roman" w:hAnsi="Times New Roman" w:cs="Times New Roman"/>
                <w:b/>
                <w:sz w:val="18"/>
                <w:szCs w:val="18"/>
              </w:rPr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7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A047FC" w:rsidRDefault="00176343" w:rsidP="00A047FC">
            <w:pPr>
              <w:ind w:left="720" w:firstLine="0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8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7634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76343">
              <w:rPr>
                <w:rFonts w:ascii="Times New Roman" w:hAnsi="Times New Roman" w:cs="Times New Roman"/>
                <w:sz w:val="18"/>
                <w:szCs w:val="18"/>
              </w:rPr>
              <w:t>:2000,0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6343">
              <w:rPr>
                <w:rFonts w:ascii="Times New Roman" w:hAnsi="Times New Roman" w:cs="Times New Roman"/>
                <w:sz w:val="18"/>
                <w:szCs w:val="18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176343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:8938,43</w:t>
            </w:r>
          </w:p>
          <w:p w:rsidR="00176343" w:rsidRPr="001E290A" w:rsidRDefault="00176343" w:rsidP="00176343">
            <w:pPr>
              <w:widowControl/>
              <w:autoSpaceDE/>
              <w:autoSpaceDN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389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</w:tr>
      <w:tr w:rsidR="00176343" w:rsidRPr="001E290A" w:rsidTr="00A047FC">
        <w:trPr>
          <w:gridAfter w:val="4"/>
          <w:wAfter w:w="4981" w:type="dxa"/>
          <w:trHeight w:val="24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1.1.1.Техническое обслужив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ние АПС, мониторинг их состояния в учр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ждениях образования и физической культ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ры и спорта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A047FC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:2000,0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744570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:8938,43</w:t>
            </w:r>
          </w:p>
          <w:p w:rsidR="00176343" w:rsidRPr="001E290A" w:rsidRDefault="00176343" w:rsidP="00744570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19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77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A047FC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:2000,0</w:t>
            </w:r>
          </w:p>
          <w:p w:rsidR="00176343" w:rsidRPr="00A047FC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Ф:1932,3</w:t>
            </w:r>
            <w:r w:rsidRPr="00A047F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:8938,43</w:t>
            </w:r>
          </w:p>
          <w:p w:rsidR="00176343" w:rsidRPr="001E290A" w:rsidRDefault="00176343" w:rsidP="00176343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77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го района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1545,523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1830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:1570,0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Ф:1560,5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744570">
            <w:pPr>
              <w:widowControl/>
              <w:autoSpaceDE/>
              <w:autoSpaceDN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744570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:6695,52</w:t>
            </w:r>
          </w:p>
          <w:p w:rsidR="00176343" w:rsidRPr="001E290A" w:rsidRDefault="00176343" w:rsidP="00744570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Ф:6436,02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5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01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1545,523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1830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:1570,0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Ф:1560,5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:6695,52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Ф:6436,02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744570">
        <w:trPr>
          <w:gridAfter w:val="4"/>
          <w:wAfter w:w="4981" w:type="dxa"/>
          <w:trHeight w:val="256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МБУК «</w:t>
            </w:r>
            <w:proofErr w:type="spellStart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МфКЦ</w:t>
            </w:r>
            <w:proofErr w:type="spellEnd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334,08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381,9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:350,0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Ф:327,1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:1725,98</w:t>
            </w:r>
          </w:p>
          <w:p w:rsidR="00176343" w:rsidRPr="001E290A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Ф:1443,08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06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334,08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381,9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:350,0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Ф:327,1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:1725,98</w:t>
            </w:r>
          </w:p>
          <w:p w:rsidR="00176343" w:rsidRPr="001E290A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Ф:1443,08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Администрация Поспелихинского района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5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МБОУДО «ДЮСШ»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51,343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:31,0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Ф:28,895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:202,343</w:t>
            </w:r>
          </w:p>
          <w:p w:rsidR="00176343" w:rsidRPr="001E290A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Ф:200,238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51,343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:31,0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Ф:28,895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:202,343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Ф:200,238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Детская школа и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кусств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16,23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:49,0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Ф:15,84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1423B1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:104,23</w:t>
            </w:r>
          </w:p>
          <w:p w:rsidR="00176343" w:rsidRPr="001E290A" w:rsidRDefault="00176343" w:rsidP="001423B1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Ф:71,07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16,23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:49,0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Ф:15,84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:104,23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Ф:71,07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26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Задача 1.2.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Сохранение материально-технической базы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456,893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849,0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1199,9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:2545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Ф:1942,5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744570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74457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744570">
              <w:rPr>
                <w:rFonts w:ascii="Times New Roman" w:hAnsi="Times New Roman" w:cs="Times New Roman"/>
                <w:b/>
                <w:sz w:val="18"/>
                <w:szCs w:val="18"/>
              </w:rPr>
              <w:t>:5300,8</w:t>
            </w:r>
          </w:p>
          <w:p w:rsidR="00176343" w:rsidRPr="001E290A" w:rsidRDefault="00176343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57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Ф:4448,3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1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456,893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849,0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1199,9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F41C41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41C4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41C41">
              <w:rPr>
                <w:rFonts w:ascii="Times New Roman" w:hAnsi="Times New Roman" w:cs="Times New Roman"/>
                <w:sz w:val="18"/>
                <w:szCs w:val="18"/>
              </w:rPr>
              <w:t>:2545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176343" w:rsidRPr="00F41C41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1C41">
              <w:rPr>
                <w:rFonts w:ascii="Times New Roman" w:hAnsi="Times New Roman" w:cs="Times New Roman"/>
                <w:sz w:val="18"/>
                <w:szCs w:val="18"/>
              </w:rPr>
              <w:t>Ф:1942,5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:5300,8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Ф:4448,3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2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</w:tr>
      <w:tr w:rsidR="00176343" w:rsidRPr="001E290A" w:rsidTr="00A047FC">
        <w:trPr>
          <w:gridAfter w:val="4"/>
          <w:wAfter w:w="4981" w:type="dxa"/>
          <w:trHeight w:val="199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176343" w:rsidRPr="001E290A" w:rsidRDefault="00176343" w:rsidP="001E290A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1.2.1. Обеспеченность перви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ными средствами пожаротушения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:200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Ф:134,9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:5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01,0</w:t>
            </w:r>
          </w:p>
          <w:p w:rsidR="00176343" w:rsidRPr="001E290A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Ф:435,9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18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18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:200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Ф:134,9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:5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01,0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Ф:435,9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46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</w:tr>
      <w:tr w:rsidR="00176343" w:rsidRPr="001E290A" w:rsidTr="00A047FC">
        <w:trPr>
          <w:gridAfter w:val="4"/>
          <w:wAfter w:w="4981" w:type="dxa"/>
          <w:trHeight w:val="261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го района, Руков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дители муниципал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ных общеобразов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:40,0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Ф:33,6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:140,0</w:t>
            </w:r>
          </w:p>
          <w:p w:rsidR="00176343" w:rsidRPr="001E290A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Ф:133,6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64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69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:40,0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Ф:33,6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:140,0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Ф:133,6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МБУК «</w:t>
            </w:r>
            <w:proofErr w:type="spellStart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МфКЦ</w:t>
            </w:r>
            <w:proofErr w:type="spellEnd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:103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Ф:101,3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:244,0</w:t>
            </w:r>
          </w:p>
          <w:p w:rsidR="00176343" w:rsidRPr="001E290A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Ф:242,3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7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43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:103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Ф:101,3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:244,0</w:t>
            </w:r>
          </w:p>
          <w:p w:rsidR="00176343" w:rsidRPr="001E290A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Ф:242,3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МБОУДО «ДЮСШ»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344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23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1.2.2.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Огнезащитная обработка деревянных ко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струкций сцены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МБУК «</w:t>
            </w:r>
            <w:proofErr w:type="spellStart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МфКЦ</w:t>
            </w:r>
            <w:proofErr w:type="spellEnd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134,364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134,364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134,364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134,364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97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1.2.3.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Огнезащитная обработка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деревянных ко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струкций чердачных помещений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139,279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:102,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Ф:89,3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:1161,279</w:t>
            </w:r>
          </w:p>
          <w:p w:rsidR="00176343" w:rsidRPr="001E290A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Ф:1048,579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81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84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139,279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:102,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Ф:89,3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:1161,279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Ф:1048,579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30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ции Поспелихинск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го района, руковод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тели </w:t>
            </w:r>
            <w:proofErr w:type="gramStart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муниципал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gramEnd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общеобразовател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ных 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44,224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:102,0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Ф:89,3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:506,224</w:t>
            </w:r>
          </w:p>
          <w:p w:rsidR="00176343" w:rsidRPr="001E290A" w:rsidRDefault="00176343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Ф:433,524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7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44,224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:102,0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Ф:89,3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:506,224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Ф:433,524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районный бюджет </w:t>
            </w: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МБДОД «ДЮСШ», МБУК «</w:t>
            </w:r>
            <w:proofErr w:type="spellStart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МфКЦ</w:t>
            </w:r>
            <w:proofErr w:type="spellEnd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», ДШИ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95,055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55,055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95,055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55,055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trHeight w:val="27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1.2.4.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Установка противопожарных люков и дв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 района, руковод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тели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ных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общеобразов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тельных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:2000,0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Ф:1718,3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F502D9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:3261,15</w:t>
            </w:r>
          </w:p>
          <w:p w:rsidR="00176343" w:rsidRPr="001E290A" w:rsidRDefault="00176343" w:rsidP="00F502D9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Ф:2829,45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8" w:type="dxa"/>
          </w:tcPr>
          <w:p w:rsidR="00176343" w:rsidRPr="001E290A" w:rsidRDefault="0017634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21" w:type="dxa"/>
          </w:tcPr>
          <w:p w:rsidR="00176343" w:rsidRPr="001E290A" w:rsidRDefault="0017634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321" w:type="dxa"/>
          </w:tcPr>
          <w:p w:rsidR="00176343" w:rsidRPr="001E290A" w:rsidRDefault="0017634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321" w:type="dxa"/>
          </w:tcPr>
          <w:p w:rsidR="00176343" w:rsidRPr="001E290A" w:rsidRDefault="0017634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</w:tr>
      <w:tr w:rsidR="00176343" w:rsidRPr="001E290A" w:rsidTr="00A047FC">
        <w:trPr>
          <w:gridAfter w:val="4"/>
          <w:wAfter w:w="4981" w:type="dxa"/>
          <w:trHeight w:val="25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4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:2000,0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Ф:1718,3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:3261,15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Ф:2829,45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7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40" w:line="274" w:lineRule="exact"/>
              <w:ind w:left="20" w:right="20"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1.3. 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Снижение рисков возникнов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ния чрезвычайных ситуаций в муниципал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ь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ных учреждениях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19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4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районный бюджет </w:t>
            </w:r>
          </w:p>
        </w:tc>
      </w:tr>
      <w:tr w:rsidR="00176343" w:rsidRPr="001E290A" w:rsidTr="00A047FC">
        <w:trPr>
          <w:gridAfter w:val="4"/>
          <w:wAfter w:w="4981" w:type="dxa"/>
          <w:trHeight w:val="602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176343" w:rsidRPr="001E290A" w:rsidTr="00A047FC">
        <w:trPr>
          <w:gridAfter w:val="4"/>
          <w:wAfter w:w="4981" w:type="dxa"/>
          <w:trHeight w:val="301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1.3.1. Обучение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ответстве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ных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 ППБ правилам поведения в случае пожара или его угрозы.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 района, 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16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85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7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1.4. 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Формирование и отработка навыков безопасного поведения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40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176343" w:rsidRPr="001E290A" w:rsidTr="00A047FC">
        <w:trPr>
          <w:gridAfter w:val="4"/>
          <w:wAfter w:w="4981" w:type="dxa"/>
          <w:trHeight w:val="330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1.4.1. Обучение  педагогов, учащихся и технических сотрудников пр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вилам поведения в случае пожары или его угроз, проведение тренировочных эвакуаций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учр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ждений.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9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0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600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176343" w:rsidRPr="001E290A" w:rsidTr="00A047FC">
        <w:trPr>
          <w:gridAfter w:val="4"/>
          <w:wAfter w:w="4981" w:type="dxa"/>
          <w:trHeight w:val="47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1.5.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Приведение в муниципальных учреждениях условий, направленных на защиту здоровья и сохранение жизни об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чающихся, воспитанников, работников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во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время их трудовой и учебной и досуговой  деятельности в области обеспечения пожа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ной безопасности, в соответствие с требов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ниями законодательных и иных нормати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ных, правовых актов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общео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разовательных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:52,0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:82,9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832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578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:52,0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:82,9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285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1.5.1. 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Оснащение учреждений знаками пожарной безопасности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общео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разовательных учреждений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4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187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A047FC">
        <w:trPr>
          <w:gridAfter w:val="4"/>
          <w:wAfter w:w="4981" w:type="dxa"/>
          <w:trHeight w:val="321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1.5.2 Приведение путей эвак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ации в соответствии с законодательными актами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общео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разовательных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:52,0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:67,9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A047FC">
        <w:trPr>
          <w:gridAfter w:val="4"/>
          <w:wAfter w:w="4981" w:type="dxa"/>
          <w:trHeight w:val="26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A047FC">
        <w:trPr>
          <w:gridAfter w:val="4"/>
          <w:wAfter w:w="4981" w:type="dxa"/>
          <w:trHeight w:val="25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</w:tbl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76343" w:rsidRDefault="00176343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right"/>
        <w:rPr>
          <w:rFonts w:ascii="Times New Roman" w:hAnsi="Times New Roman" w:cs="Times New Roman"/>
          <w:lang w:eastAsia="en-US"/>
        </w:rPr>
      </w:pPr>
      <w:r w:rsidRPr="001E290A">
        <w:rPr>
          <w:rFonts w:ascii="Times New Roman" w:hAnsi="Times New Roman" w:cs="Times New Roman"/>
          <w:lang w:eastAsia="en-US"/>
        </w:rPr>
        <w:lastRenderedPageBreak/>
        <w:t>Таблица 3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bookmarkStart w:id="13" w:name="Par2333"/>
      <w:bookmarkStart w:id="14" w:name="Par2335"/>
      <w:bookmarkEnd w:id="13"/>
      <w:bookmarkEnd w:id="14"/>
      <w:r w:rsidRPr="001E290A">
        <w:rPr>
          <w:rFonts w:ascii="Times New Roman" w:hAnsi="Times New Roman" w:cs="Times New Roman"/>
          <w:sz w:val="28"/>
          <w:szCs w:val="28"/>
          <w:lang w:eastAsia="en-US"/>
        </w:rPr>
        <w:t>Объем финансовых ресурсов, необходимых для реализации муниципальной программы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850" w:type="dxa"/>
        <w:tblLook w:val="00A0" w:firstRow="1" w:lastRow="0" w:firstColumn="1" w:lastColumn="0" w:noHBand="0" w:noVBand="0"/>
      </w:tblPr>
      <w:tblGrid>
        <w:gridCol w:w="5251"/>
        <w:gridCol w:w="1520"/>
        <w:gridCol w:w="1559"/>
        <w:gridCol w:w="1701"/>
        <w:gridCol w:w="1417"/>
        <w:gridCol w:w="1418"/>
        <w:gridCol w:w="1984"/>
      </w:tblGrid>
      <w:tr w:rsidR="001E290A" w:rsidRPr="001E290A" w:rsidTr="001E290A">
        <w:trPr>
          <w:trHeight w:val="349"/>
        </w:trPr>
        <w:tc>
          <w:tcPr>
            <w:tcW w:w="5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9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расходов, тыс. рублей</w:t>
            </w:r>
          </w:p>
        </w:tc>
      </w:tr>
      <w:tr w:rsidR="001E290A" w:rsidRPr="001E290A" w:rsidTr="00A047FC">
        <w:trPr>
          <w:trHeight w:val="269"/>
        </w:trPr>
        <w:tc>
          <w:tcPr>
            <w:tcW w:w="5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финансовых затрат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2614,418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A047FC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3926,84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A047FC" w:rsidRDefault="00A047FC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13701,058</w:t>
            </w: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333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76343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76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2614,418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A047FC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A047FC" w:rsidRDefault="00A047FC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13701,058</w:t>
            </w:r>
          </w:p>
        </w:tc>
      </w:tr>
      <w:tr w:rsidR="001E290A" w:rsidRPr="001E290A" w:rsidTr="00A047FC">
        <w:trPr>
          <w:trHeight w:val="375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333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в том числе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567" w:hanging="567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567" w:hanging="567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НИОКР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в том числе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176343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2614,418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76343" w:rsidRDefault="001E290A" w:rsidP="0017634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76343" w:rsidRDefault="001E290A" w:rsidP="0017634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76343" w:rsidRDefault="00A047FC" w:rsidP="0017634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3926,84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76343" w:rsidRDefault="001E290A" w:rsidP="0017634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76343" w:rsidRDefault="00A047FC" w:rsidP="00176343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13701,058</w:t>
            </w: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в том числе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76343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A047FC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3926,84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A047FC" w:rsidRDefault="00A047FC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13701,058</w:t>
            </w:r>
          </w:p>
        </w:tc>
      </w:tr>
      <w:tr w:rsidR="001E290A" w:rsidRPr="001E290A" w:rsidTr="00A047FC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left="426" w:hanging="42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E290A" w:rsidRDefault="001E290A" w:rsidP="001E290A">
      <w:pPr>
        <w:adjustRightInd w:val="0"/>
        <w:ind w:firstLine="0"/>
        <w:rPr>
          <w:rFonts w:ascii="Times New Roman" w:hAnsi="Times New Roman" w:cs="Times New Roman"/>
          <w:lang w:eastAsia="en-US"/>
        </w:rPr>
        <w:sectPr w:rsidR="001E290A" w:rsidSect="001E290A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BA77D6" w:rsidRDefault="00BA77D6" w:rsidP="001E290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BA77D6" w:rsidSect="001E290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C6" w:rsidRDefault="00747DC6">
      <w:r>
        <w:separator/>
      </w:r>
    </w:p>
  </w:endnote>
  <w:endnote w:type="continuationSeparator" w:id="0">
    <w:p w:rsidR="00747DC6" w:rsidRDefault="0074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C6" w:rsidRDefault="00747DC6">
      <w:r>
        <w:separator/>
      </w:r>
    </w:p>
  </w:footnote>
  <w:footnote w:type="continuationSeparator" w:id="0">
    <w:p w:rsidR="00747DC6" w:rsidRDefault="00747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DC6" w:rsidRDefault="00747DC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9"/>
    <w:multiLevelType w:val="multilevel"/>
    <w:tmpl w:val="00000008"/>
    <w:lvl w:ilvl="0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">
    <w:nsid w:val="0CA5376C"/>
    <w:multiLevelType w:val="hybridMultilevel"/>
    <w:tmpl w:val="DB8C4A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A5616B1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230F2890"/>
    <w:multiLevelType w:val="hybridMultilevel"/>
    <w:tmpl w:val="880498D4"/>
    <w:lvl w:ilvl="0" w:tplc="8A209696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7F42A6"/>
    <w:multiLevelType w:val="hybridMultilevel"/>
    <w:tmpl w:val="437A1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B41240"/>
    <w:multiLevelType w:val="multilevel"/>
    <w:tmpl w:val="D6F64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9">
    <w:nsid w:val="44A41342"/>
    <w:multiLevelType w:val="hybridMultilevel"/>
    <w:tmpl w:val="1FBA673C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0">
    <w:nsid w:val="50C275A3"/>
    <w:multiLevelType w:val="hybridMultilevel"/>
    <w:tmpl w:val="78142DC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3C567A5"/>
    <w:multiLevelType w:val="hybridMultilevel"/>
    <w:tmpl w:val="E8022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9"/>
  </w:num>
  <w:num w:numId="9">
    <w:abstractNumId w:val="4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C1"/>
    <w:rsid w:val="000321D1"/>
    <w:rsid w:val="00051E1D"/>
    <w:rsid w:val="0006170D"/>
    <w:rsid w:val="00091F1F"/>
    <w:rsid w:val="000F68C9"/>
    <w:rsid w:val="001423B1"/>
    <w:rsid w:val="00145F11"/>
    <w:rsid w:val="00176343"/>
    <w:rsid w:val="00190185"/>
    <w:rsid w:val="001B42F2"/>
    <w:rsid w:val="001E290A"/>
    <w:rsid w:val="001F6807"/>
    <w:rsid w:val="00296798"/>
    <w:rsid w:val="00333C18"/>
    <w:rsid w:val="003A2826"/>
    <w:rsid w:val="003D70FF"/>
    <w:rsid w:val="003E10DF"/>
    <w:rsid w:val="003E38CC"/>
    <w:rsid w:val="00445A90"/>
    <w:rsid w:val="004F4CB0"/>
    <w:rsid w:val="00513A73"/>
    <w:rsid w:val="00542FF7"/>
    <w:rsid w:val="00586E0E"/>
    <w:rsid w:val="005E08A0"/>
    <w:rsid w:val="00660D5F"/>
    <w:rsid w:val="00694ED9"/>
    <w:rsid w:val="007042C6"/>
    <w:rsid w:val="00735851"/>
    <w:rsid w:val="007358A6"/>
    <w:rsid w:val="00744570"/>
    <w:rsid w:val="00745C0E"/>
    <w:rsid w:val="00747DC6"/>
    <w:rsid w:val="00750015"/>
    <w:rsid w:val="00791A28"/>
    <w:rsid w:val="007F2451"/>
    <w:rsid w:val="008001F8"/>
    <w:rsid w:val="00820269"/>
    <w:rsid w:val="00824830"/>
    <w:rsid w:val="00833C8C"/>
    <w:rsid w:val="00843C2A"/>
    <w:rsid w:val="00897797"/>
    <w:rsid w:val="008D1028"/>
    <w:rsid w:val="0091175B"/>
    <w:rsid w:val="00933DF6"/>
    <w:rsid w:val="009365B1"/>
    <w:rsid w:val="00991379"/>
    <w:rsid w:val="009A5AC1"/>
    <w:rsid w:val="009A79F9"/>
    <w:rsid w:val="009C2743"/>
    <w:rsid w:val="009F7A46"/>
    <w:rsid w:val="00A047FC"/>
    <w:rsid w:val="00A24C81"/>
    <w:rsid w:val="00A77D26"/>
    <w:rsid w:val="00A91D8F"/>
    <w:rsid w:val="00AC2802"/>
    <w:rsid w:val="00AE6FAC"/>
    <w:rsid w:val="00B177E2"/>
    <w:rsid w:val="00B404D2"/>
    <w:rsid w:val="00B549F8"/>
    <w:rsid w:val="00B82DE2"/>
    <w:rsid w:val="00BA1198"/>
    <w:rsid w:val="00BA77D6"/>
    <w:rsid w:val="00C255D1"/>
    <w:rsid w:val="00C7225F"/>
    <w:rsid w:val="00C9134C"/>
    <w:rsid w:val="00CA7118"/>
    <w:rsid w:val="00CD71FE"/>
    <w:rsid w:val="00CE5D76"/>
    <w:rsid w:val="00D03CF9"/>
    <w:rsid w:val="00D05DCA"/>
    <w:rsid w:val="00D23D0D"/>
    <w:rsid w:val="00D35872"/>
    <w:rsid w:val="00D45699"/>
    <w:rsid w:val="00D619B9"/>
    <w:rsid w:val="00D648DB"/>
    <w:rsid w:val="00D6611A"/>
    <w:rsid w:val="00D73134"/>
    <w:rsid w:val="00D874E4"/>
    <w:rsid w:val="00DC7A7F"/>
    <w:rsid w:val="00DE431E"/>
    <w:rsid w:val="00E66FEC"/>
    <w:rsid w:val="00E70F3C"/>
    <w:rsid w:val="00E71DD5"/>
    <w:rsid w:val="00E75C52"/>
    <w:rsid w:val="00E82FD8"/>
    <w:rsid w:val="00E83E75"/>
    <w:rsid w:val="00EE148F"/>
    <w:rsid w:val="00F1208B"/>
    <w:rsid w:val="00F308B2"/>
    <w:rsid w:val="00F36438"/>
    <w:rsid w:val="00F4083C"/>
    <w:rsid w:val="00F41C41"/>
    <w:rsid w:val="00F502D9"/>
    <w:rsid w:val="00F72F7E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1E290A"/>
    <w:rPr>
      <w:rFonts w:ascii="Calibri" w:hAnsi="Calibri"/>
      <w:sz w:val="22"/>
      <w:szCs w:val="22"/>
      <w:lang w:eastAsia="en-US"/>
    </w:rPr>
  </w:style>
  <w:style w:type="numbering" w:customStyle="1" w:styleId="1">
    <w:name w:val="Нет списка1"/>
    <w:next w:val="a2"/>
    <w:semiHidden/>
    <w:rsid w:val="001E290A"/>
  </w:style>
  <w:style w:type="paragraph" w:styleId="a8">
    <w:name w:val="Subtitle"/>
    <w:basedOn w:val="a"/>
    <w:link w:val="a9"/>
    <w:qFormat/>
    <w:rsid w:val="001E290A"/>
    <w:pPr>
      <w:widowControl/>
      <w:autoSpaceDE/>
      <w:autoSpaceDN/>
      <w:ind w:firstLine="0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9">
    <w:name w:val="Подзаголовок Знак"/>
    <w:basedOn w:val="a0"/>
    <w:link w:val="a8"/>
    <w:rsid w:val="001E290A"/>
    <w:rPr>
      <w:rFonts w:eastAsia="Calibri"/>
      <w:sz w:val="28"/>
    </w:rPr>
  </w:style>
  <w:style w:type="paragraph" w:styleId="aa">
    <w:name w:val="Normal (Web)"/>
    <w:aliases w:val="Обычный (веб) Знак,Обычный (Web) Знак Знак,Обычный (веб) Знак Знак,Обычный (Web) Знак1 Знак,Обычный (Web) Знак Знак Знак,Знак Знак Знак1,Обычный (Web),Знак2,Обычный (веб) Знак1,Знак Знак Знак1 Знак,Знак Знак Знак Знак"/>
    <w:basedOn w:val="a"/>
    <w:link w:val="2"/>
    <w:rsid w:val="001E290A"/>
    <w:pPr>
      <w:widowControl/>
      <w:autoSpaceDE/>
      <w:autoSpaceDN/>
      <w:spacing w:before="43" w:after="43"/>
      <w:ind w:firstLine="0"/>
      <w:jc w:val="left"/>
    </w:pPr>
    <w:rPr>
      <w:rFonts w:eastAsia="Arial Unicode MS" w:cs="Times New Roman"/>
      <w:color w:val="332E2D"/>
      <w:spacing w:val="2"/>
      <w:sz w:val="24"/>
      <w:szCs w:val="24"/>
    </w:rPr>
  </w:style>
  <w:style w:type="character" w:customStyle="1" w:styleId="2">
    <w:name w:val="Обычный (веб) Знак2"/>
    <w:aliases w:val="Обычный (веб) Знак Знак1,Обычный (Web) Знак Знак Знак1,Обычный (веб) Знак Знак Знак,Обычный (Web) Знак1 Знак Знак,Обычный (Web) Знак Знак Знак Знак,Знак Знак Знак1 Знак1,Обычный (Web) Знак,Знак2 Знак,Обычный (веб) Знак1 Знак"/>
    <w:link w:val="aa"/>
    <w:locked/>
    <w:rsid w:val="001E290A"/>
    <w:rPr>
      <w:rFonts w:ascii="Arial" w:eastAsia="Arial Unicode MS" w:hAnsi="Arial"/>
      <w:color w:val="332E2D"/>
      <w:spacing w:val="2"/>
      <w:sz w:val="24"/>
      <w:szCs w:val="24"/>
    </w:rPr>
  </w:style>
  <w:style w:type="paragraph" w:styleId="20">
    <w:name w:val="Body Text Indent 2"/>
    <w:basedOn w:val="a"/>
    <w:link w:val="21"/>
    <w:rsid w:val="001E290A"/>
    <w:pPr>
      <w:adjustRightInd w:val="0"/>
      <w:spacing w:after="120" w:line="480" w:lineRule="auto"/>
      <w:ind w:left="283" w:firstLine="0"/>
      <w:jc w:val="left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rsid w:val="001E290A"/>
    <w:rPr>
      <w:rFonts w:ascii="Arial" w:eastAsia="Calibri" w:hAnsi="Arial" w:cs="Arial"/>
    </w:rPr>
  </w:style>
  <w:style w:type="paragraph" w:styleId="ab">
    <w:name w:val="Body Text"/>
    <w:basedOn w:val="a"/>
    <w:link w:val="ac"/>
    <w:rsid w:val="001E290A"/>
    <w:pPr>
      <w:widowControl/>
      <w:autoSpaceDE/>
      <w:autoSpaceDN/>
      <w:spacing w:after="12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c">
    <w:name w:val="Основной текст Знак"/>
    <w:basedOn w:val="a0"/>
    <w:link w:val="ab"/>
    <w:rsid w:val="001E290A"/>
    <w:rPr>
      <w:rFonts w:ascii="Calibri" w:hAnsi="Calibri"/>
      <w:sz w:val="22"/>
      <w:szCs w:val="22"/>
      <w:lang w:val="x-none" w:eastAsia="en-US"/>
    </w:rPr>
  </w:style>
  <w:style w:type="character" w:customStyle="1" w:styleId="10">
    <w:name w:val="Основной текст Знак1"/>
    <w:link w:val="22"/>
    <w:uiPriority w:val="99"/>
    <w:locked/>
    <w:rsid w:val="001E290A"/>
    <w:rPr>
      <w:sz w:val="23"/>
      <w:szCs w:val="23"/>
      <w:shd w:val="clear" w:color="auto" w:fill="FFFFFF"/>
    </w:rPr>
  </w:style>
  <w:style w:type="paragraph" w:customStyle="1" w:styleId="22">
    <w:name w:val="Подпись к таблице (2)"/>
    <w:basedOn w:val="a"/>
    <w:link w:val="10"/>
    <w:uiPriority w:val="99"/>
    <w:rsid w:val="001E290A"/>
    <w:pPr>
      <w:shd w:val="clear" w:color="auto" w:fill="FFFFFF"/>
      <w:autoSpaceDE/>
      <w:autoSpaceDN/>
      <w:spacing w:line="274" w:lineRule="exact"/>
      <w:ind w:firstLine="0"/>
      <w:jc w:val="left"/>
    </w:pPr>
    <w:rPr>
      <w:rFonts w:ascii="Times New Roman" w:hAnsi="Times New Roman" w:cs="Times New Roman"/>
      <w:sz w:val="23"/>
      <w:szCs w:val="23"/>
    </w:rPr>
  </w:style>
  <w:style w:type="character" w:customStyle="1" w:styleId="8Exact">
    <w:name w:val="Основной текст (8) Exact"/>
    <w:uiPriority w:val="99"/>
    <w:rsid w:val="001E290A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8">
    <w:name w:val="Основной текст (8)_"/>
    <w:link w:val="80"/>
    <w:uiPriority w:val="99"/>
    <w:locked/>
    <w:rsid w:val="001E290A"/>
    <w:rPr>
      <w:b/>
      <w:b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E290A"/>
    <w:pPr>
      <w:shd w:val="clear" w:color="auto" w:fill="FFFFFF"/>
      <w:autoSpaceDE/>
      <w:autoSpaceDN/>
      <w:spacing w:before="60" w:after="240" w:line="269" w:lineRule="exact"/>
      <w:ind w:hanging="1760"/>
      <w:jc w:val="left"/>
    </w:pPr>
    <w:rPr>
      <w:rFonts w:ascii="Times New Roman" w:hAnsi="Times New Roman" w:cs="Times New Roman"/>
      <w:b/>
      <w:bCs/>
      <w:sz w:val="23"/>
      <w:szCs w:val="23"/>
    </w:rPr>
  </w:style>
  <w:style w:type="paragraph" w:styleId="ad">
    <w:name w:val="footer"/>
    <w:basedOn w:val="a"/>
    <w:link w:val="ae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e">
    <w:name w:val="Нижний колонтитул Знак"/>
    <w:basedOn w:val="a0"/>
    <w:link w:val="ad"/>
    <w:rsid w:val="001E290A"/>
    <w:rPr>
      <w:rFonts w:ascii="Calibri" w:hAnsi="Calibri"/>
      <w:sz w:val="22"/>
      <w:szCs w:val="22"/>
      <w:lang w:val="x-none" w:eastAsia="en-US"/>
    </w:rPr>
  </w:style>
  <w:style w:type="table" w:customStyle="1" w:styleId="11">
    <w:name w:val="Сетка таблицы1"/>
    <w:basedOn w:val="a1"/>
    <w:next w:val="a3"/>
    <w:uiPriority w:val="59"/>
    <w:rsid w:val="001E290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1E290A"/>
    <w:rPr>
      <w:rFonts w:ascii="Calibri" w:hAnsi="Calibri"/>
      <w:sz w:val="22"/>
      <w:szCs w:val="22"/>
      <w:lang w:eastAsia="en-US"/>
    </w:rPr>
  </w:style>
  <w:style w:type="numbering" w:customStyle="1" w:styleId="1">
    <w:name w:val="Нет списка1"/>
    <w:next w:val="a2"/>
    <w:semiHidden/>
    <w:rsid w:val="001E290A"/>
  </w:style>
  <w:style w:type="paragraph" w:styleId="a8">
    <w:name w:val="Subtitle"/>
    <w:basedOn w:val="a"/>
    <w:link w:val="a9"/>
    <w:qFormat/>
    <w:rsid w:val="001E290A"/>
    <w:pPr>
      <w:widowControl/>
      <w:autoSpaceDE/>
      <w:autoSpaceDN/>
      <w:ind w:firstLine="0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9">
    <w:name w:val="Подзаголовок Знак"/>
    <w:basedOn w:val="a0"/>
    <w:link w:val="a8"/>
    <w:rsid w:val="001E290A"/>
    <w:rPr>
      <w:rFonts w:eastAsia="Calibri"/>
      <w:sz w:val="28"/>
    </w:rPr>
  </w:style>
  <w:style w:type="paragraph" w:styleId="aa">
    <w:name w:val="Normal (Web)"/>
    <w:aliases w:val="Обычный (веб) Знак,Обычный (Web) Знак Знак,Обычный (веб) Знак Знак,Обычный (Web) Знак1 Знак,Обычный (Web) Знак Знак Знак,Знак Знак Знак1,Обычный (Web),Знак2,Обычный (веб) Знак1,Знак Знак Знак1 Знак,Знак Знак Знак Знак"/>
    <w:basedOn w:val="a"/>
    <w:link w:val="2"/>
    <w:rsid w:val="001E290A"/>
    <w:pPr>
      <w:widowControl/>
      <w:autoSpaceDE/>
      <w:autoSpaceDN/>
      <w:spacing w:before="43" w:after="43"/>
      <w:ind w:firstLine="0"/>
      <w:jc w:val="left"/>
    </w:pPr>
    <w:rPr>
      <w:rFonts w:eastAsia="Arial Unicode MS" w:cs="Times New Roman"/>
      <w:color w:val="332E2D"/>
      <w:spacing w:val="2"/>
      <w:sz w:val="24"/>
      <w:szCs w:val="24"/>
    </w:rPr>
  </w:style>
  <w:style w:type="character" w:customStyle="1" w:styleId="2">
    <w:name w:val="Обычный (веб) Знак2"/>
    <w:aliases w:val="Обычный (веб) Знак Знак1,Обычный (Web) Знак Знак Знак1,Обычный (веб) Знак Знак Знак,Обычный (Web) Знак1 Знак Знак,Обычный (Web) Знак Знак Знак Знак,Знак Знак Знак1 Знак1,Обычный (Web) Знак,Знак2 Знак,Обычный (веб) Знак1 Знак"/>
    <w:link w:val="aa"/>
    <w:locked/>
    <w:rsid w:val="001E290A"/>
    <w:rPr>
      <w:rFonts w:ascii="Arial" w:eastAsia="Arial Unicode MS" w:hAnsi="Arial"/>
      <w:color w:val="332E2D"/>
      <w:spacing w:val="2"/>
      <w:sz w:val="24"/>
      <w:szCs w:val="24"/>
    </w:rPr>
  </w:style>
  <w:style w:type="paragraph" w:styleId="20">
    <w:name w:val="Body Text Indent 2"/>
    <w:basedOn w:val="a"/>
    <w:link w:val="21"/>
    <w:rsid w:val="001E290A"/>
    <w:pPr>
      <w:adjustRightInd w:val="0"/>
      <w:spacing w:after="120" w:line="480" w:lineRule="auto"/>
      <w:ind w:left="283" w:firstLine="0"/>
      <w:jc w:val="left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rsid w:val="001E290A"/>
    <w:rPr>
      <w:rFonts w:ascii="Arial" w:eastAsia="Calibri" w:hAnsi="Arial" w:cs="Arial"/>
    </w:rPr>
  </w:style>
  <w:style w:type="paragraph" w:styleId="ab">
    <w:name w:val="Body Text"/>
    <w:basedOn w:val="a"/>
    <w:link w:val="ac"/>
    <w:rsid w:val="001E290A"/>
    <w:pPr>
      <w:widowControl/>
      <w:autoSpaceDE/>
      <w:autoSpaceDN/>
      <w:spacing w:after="12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c">
    <w:name w:val="Основной текст Знак"/>
    <w:basedOn w:val="a0"/>
    <w:link w:val="ab"/>
    <w:rsid w:val="001E290A"/>
    <w:rPr>
      <w:rFonts w:ascii="Calibri" w:hAnsi="Calibri"/>
      <w:sz w:val="22"/>
      <w:szCs w:val="22"/>
      <w:lang w:val="x-none" w:eastAsia="en-US"/>
    </w:rPr>
  </w:style>
  <w:style w:type="character" w:customStyle="1" w:styleId="10">
    <w:name w:val="Основной текст Знак1"/>
    <w:link w:val="22"/>
    <w:uiPriority w:val="99"/>
    <w:locked/>
    <w:rsid w:val="001E290A"/>
    <w:rPr>
      <w:sz w:val="23"/>
      <w:szCs w:val="23"/>
      <w:shd w:val="clear" w:color="auto" w:fill="FFFFFF"/>
    </w:rPr>
  </w:style>
  <w:style w:type="paragraph" w:customStyle="1" w:styleId="22">
    <w:name w:val="Подпись к таблице (2)"/>
    <w:basedOn w:val="a"/>
    <w:link w:val="10"/>
    <w:uiPriority w:val="99"/>
    <w:rsid w:val="001E290A"/>
    <w:pPr>
      <w:shd w:val="clear" w:color="auto" w:fill="FFFFFF"/>
      <w:autoSpaceDE/>
      <w:autoSpaceDN/>
      <w:spacing w:line="274" w:lineRule="exact"/>
      <w:ind w:firstLine="0"/>
      <w:jc w:val="left"/>
    </w:pPr>
    <w:rPr>
      <w:rFonts w:ascii="Times New Roman" w:hAnsi="Times New Roman" w:cs="Times New Roman"/>
      <w:sz w:val="23"/>
      <w:szCs w:val="23"/>
    </w:rPr>
  </w:style>
  <w:style w:type="character" w:customStyle="1" w:styleId="8Exact">
    <w:name w:val="Основной текст (8) Exact"/>
    <w:uiPriority w:val="99"/>
    <w:rsid w:val="001E290A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8">
    <w:name w:val="Основной текст (8)_"/>
    <w:link w:val="80"/>
    <w:uiPriority w:val="99"/>
    <w:locked/>
    <w:rsid w:val="001E290A"/>
    <w:rPr>
      <w:b/>
      <w:b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E290A"/>
    <w:pPr>
      <w:shd w:val="clear" w:color="auto" w:fill="FFFFFF"/>
      <w:autoSpaceDE/>
      <w:autoSpaceDN/>
      <w:spacing w:before="60" w:after="240" w:line="269" w:lineRule="exact"/>
      <w:ind w:hanging="1760"/>
      <w:jc w:val="left"/>
    </w:pPr>
    <w:rPr>
      <w:rFonts w:ascii="Times New Roman" w:hAnsi="Times New Roman" w:cs="Times New Roman"/>
      <w:b/>
      <w:bCs/>
      <w:sz w:val="23"/>
      <w:szCs w:val="23"/>
    </w:rPr>
  </w:style>
  <w:style w:type="paragraph" w:styleId="ad">
    <w:name w:val="footer"/>
    <w:basedOn w:val="a"/>
    <w:link w:val="ae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e">
    <w:name w:val="Нижний колонтитул Знак"/>
    <w:basedOn w:val="a0"/>
    <w:link w:val="ad"/>
    <w:rsid w:val="001E290A"/>
    <w:rPr>
      <w:rFonts w:ascii="Calibri" w:hAnsi="Calibri"/>
      <w:sz w:val="22"/>
      <w:szCs w:val="22"/>
      <w:lang w:val="x-none" w:eastAsia="en-US"/>
    </w:rPr>
  </w:style>
  <w:style w:type="table" w:customStyle="1" w:styleId="11">
    <w:name w:val="Сетка таблицы1"/>
    <w:basedOn w:val="a1"/>
    <w:next w:val="a3"/>
    <w:uiPriority w:val="59"/>
    <w:rsid w:val="001E290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07FAC9435CB299B6B120529443D0224D1FF7F4EAF377D95E853863A120C5BCUDz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PR manager</cp:lastModifiedBy>
  <cp:revision>2</cp:revision>
  <cp:lastPrinted>2025-04-09T07:22:00Z</cp:lastPrinted>
  <dcterms:created xsi:type="dcterms:W3CDTF">2025-05-19T07:23:00Z</dcterms:created>
  <dcterms:modified xsi:type="dcterms:W3CDTF">2025-05-19T07:23:00Z</dcterms:modified>
</cp:coreProperties>
</file>